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D7" w:rsidRPr="004216CE" w:rsidRDefault="00AD27D7" w:rsidP="004216CE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216CE">
        <w:rPr>
          <w:rFonts w:ascii="Times New Roman" w:hAnsi="Times New Roman"/>
          <w:b/>
          <w:bCs/>
          <w:spacing w:val="20"/>
          <w:sz w:val="28"/>
          <w:szCs w:val="28"/>
        </w:rPr>
        <w:t>Иностранный язык</w:t>
      </w:r>
    </w:p>
    <w:p w:rsidR="00AD27D7" w:rsidRPr="004216CE" w:rsidRDefault="00AD27D7" w:rsidP="004216CE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AD27D7" w:rsidRPr="004216CE" w:rsidRDefault="00AD27D7" w:rsidP="00421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CE">
        <w:rPr>
          <w:rFonts w:ascii="Times New Roman" w:hAnsi="Times New Roman"/>
          <w:b/>
          <w:bCs/>
          <w:sz w:val="28"/>
          <w:szCs w:val="28"/>
        </w:rPr>
        <w:t>Тема опыта:</w:t>
      </w:r>
      <w:r w:rsidRPr="004216CE">
        <w:rPr>
          <w:rFonts w:ascii="Times New Roman" w:hAnsi="Times New Roman"/>
          <w:sz w:val="28"/>
          <w:szCs w:val="28"/>
        </w:rPr>
        <w:t xml:space="preserve"> «Использование метода эйдетики на уроках английского языка для повышения познавательной активности младших школьников  в условиях реализации ФГОС НОО»</w:t>
      </w:r>
    </w:p>
    <w:p w:rsidR="00AD27D7" w:rsidRPr="004216CE" w:rsidRDefault="00AD27D7" w:rsidP="004216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16CE">
        <w:rPr>
          <w:rFonts w:ascii="Times New Roman" w:hAnsi="Times New Roman"/>
          <w:b/>
          <w:bCs/>
          <w:sz w:val="28"/>
          <w:szCs w:val="28"/>
        </w:rPr>
        <w:t xml:space="preserve">Автор опыта: Самойлова Алиса Сергеевна, </w:t>
      </w:r>
      <w:r w:rsidRPr="004216CE">
        <w:rPr>
          <w:rFonts w:ascii="Times New Roman" w:hAnsi="Times New Roman"/>
          <w:bCs/>
          <w:sz w:val="28"/>
          <w:szCs w:val="28"/>
        </w:rPr>
        <w:t>учитель английского языка МБОУ «Средняя общеобразовательная школа № 12 с углубленным изучением отдельных предметов» Старооскольского городского округа.</w:t>
      </w:r>
    </w:p>
    <w:p w:rsidR="00AD27D7" w:rsidRPr="004216CE" w:rsidRDefault="00AD27D7" w:rsidP="004216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16CE">
        <w:rPr>
          <w:rFonts w:ascii="Times New Roman" w:hAnsi="Times New Roman"/>
          <w:b/>
          <w:bCs/>
          <w:sz w:val="28"/>
          <w:szCs w:val="28"/>
        </w:rPr>
        <w:t xml:space="preserve">Рецензенты: Агафонова О.И., </w:t>
      </w:r>
      <w:r w:rsidRPr="004216CE">
        <w:rPr>
          <w:rFonts w:ascii="Times New Roman" w:hAnsi="Times New Roman"/>
          <w:bCs/>
          <w:sz w:val="28"/>
          <w:szCs w:val="28"/>
        </w:rPr>
        <w:t>доцент кафедры английской филологии института межкультурной коммуникации и международных отношений ФГАОУ ВО НИУ «БелГУ», к.ф.н.</w:t>
      </w:r>
    </w:p>
    <w:p w:rsidR="00AD27D7" w:rsidRPr="004216CE" w:rsidRDefault="00AD27D7" w:rsidP="00421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CE">
        <w:rPr>
          <w:rFonts w:ascii="Times New Roman" w:hAnsi="Times New Roman"/>
          <w:b/>
          <w:bCs/>
          <w:sz w:val="28"/>
          <w:szCs w:val="28"/>
        </w:rPr>
        <w:t xml:space="preserve">Ромашова Н.И., </w:t>
      </w:r>
      <w:r w:rsidRPr="004216CE">
        <w:rPr>
          <w:rFonts w:ascii="Times New Roman" w:hAnsi="Times New Roman"/>
          <w:bCs/>
          <w:sz w:val="28"/>
          <w:szCs w:val="28"/>
        </w:rPr>
        <w:t>заведующий лабораторией кафедры историко-филологического образования ОГАОУ ДПО «БелИРО».</w:t>
      </w:r>
    </w:p>
    <w:p w:rsidR="00AD27D7" w:rsidRPr="004216CE" w:rsidRDefault="00AD27D7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774945" w:rsidRPr="004216CE" w:rsidRDefault="00774945" w:rsidP="004216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377548327"/>
      <w:r w:rsidRPr="004216CE">
        <w:rPr>
          <w:rFonts w:ascii="Times New Roman" w:hAnsi="Times New Roman"/>
          <w:b/>
          <w:sz w:val="24"/>
          <w:szCs w:val="24"/>
        </w:rPr>
        <w:t>Информация об опыте</w:t>
      </w:r>
      <w:bookmarkEnd w:id="0"/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Условия возникновения и становления опыта</w:t>
      </w: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Возникновение опыта в условиях муниципального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бюджетного общеобразовательного учреждения «Средняя общеобразовательная школа №12 с углубленным изучением отдельных предметов», расположенного в микрорайоне Лебединец, в юго-западной части города Старый Оскол,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связано с переходом общеобразовательной школы, в которой работает автор опыта, на ФГОСв соответствии с</w:t>
      </w:r>
      <w:r w:rsidR="007B04EC" w:rsidRPr="004216CE">
        <w:rPr>
          <w:rFonts w:ascii="Times New Roman" w:hAnsi="Times New Roman"/>
          <w:sz w:val="24"/>
          <w:szCs w:val="24"/>
        </w:rPr>
        <w:t xml:space="preserve"> новыми стандартами, позволяющими</w:t>
      </w:r>
      <w:r w:rsidRPr="004216CE">
        <w:rPr>
          <w:rFonts w:ascii="Times New Roman" w:hAnsi="Times New Roman"/>
          <w:sz w:val="24"/>
          <w:szCs w:val="24"/>
        </w:rPr>
        <w:t xml:space="preserve"> учащимся действовать в новой обстановке на качественно высоком уровне. Социальная среда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учащихся неоднородна: большинство обучающихся из рабочих семей со средним достатком(40%), есть дети из семей бюджетников (25%), служащих (20%), бизнесменов (10%), 5% – это дети из малообеспеченных и неполных семей.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 школе работают психолог,</w:t>
      </w:r>
      <w:r w:rsidR="003E550C" w:rsidRPr="004216CE">
        <w:rPr>
          <w:rFonts w:ascii="Times New Roman" w:hAnsi="Times New Roman"/>
          <w:sz w:val="24"/>
          <w:szCs w:val="24"/>
        </w:rPr>
        <w:t xml:space="preserve"> социальный педагог</w:t>
      </w:r>
      <w:r w:rsidRPr="004216CE">
        <w:rPr>
          <w:rFonts w:ascii="Times New Roman" w:hAnsi="Times New Roman"/>
          <w:sz w:val="24"/>
          <w:szCs w:val="24"/>
        </w:rPr>
        <w:t>, руководители кружков и секций, есть хорошая библиотека. Коллектив сотрудничает со спортивными организациями города, центром детского и юношеского творчества. В непосредс</w:t>
      </w:r>
      <w:r w:rsidR="003E550C" w:rsidRPr="004216CE">
        <w:rPr>
          <w:rFonts w:ascii="Times New Roman" w:hAnsi="Times New Roman"/>
          <w:sz w:val="24"/>
          <w:szCs w:val="24"/>
        </w:rPr>
        <w:t>твенной близости от школы находи</w:t>
      </w:r>
      <w:r w:rsidRPr="004216CE">
        <w:rPr>
          <w:rFonts w:ascii="Times New Roman" w:hAnsi="Times New Roman"/>
          <w:sz w:val="24"/>
          <w:szCs w:val="24"/>
        </w:rPr>
        <w:t>тся Дворец культуры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что позволяет детям развиваться гармонично и всесторонне.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 Самой</w:t>
      </w:r>
      <w:r w:rsidR="008D2AB1" w:rsidRPr="004216CE">
        <w:rPr>
          <w:rFonts w:ascii="Times New Roman" w:hAnsi="Times New Roman"/>
          <w:sz w:val="24"/>
          <w:szCs w:val="24"/>
        </w:rPr>
        <w:t>лова Алиса Сергеевна работает 15</w:t>
      </w:r>
      <w:r w:rsidRPr="004216CE">
        <w:rPr>
          <w:rFonts w:ascii="Times New Roman" w:hAnsi="Times New Roman"/>
          <w:sz w:val="24"/>
          <w:szCs w:val="24"/>
        </w:rPr>
        <w:t xml:space="preserve"> лет учителем английского языка. Школа оснащена оборудованием и компьютерной техникой. Имеется 1 компьютерный класс, 14 учебных кабинетов </w:t>
      </w:r>
      <w:r w:rsidR="007B04EC" w:rsidRPr="004216CE">
        <w:rPr>
          <w:rFonts w:ascii="Times New Roman" w:hAnsi="Times New Roman"/>
          <w:sz w:val="24"/>
          <w:szCs w:val="24"/>
        </w:rPr>
        <w:t>оснащены мультимедийными комплексами,</w:t>
      </w:r>
      <w:r w:rsidRPr="004216CE">
        <w:rPr>
          <w:rFonts w:ascii="Times New Roman" w:hAnsi="Times New Roman"/>
          <w:sz w:val="24"/>
          <w:szCs w:val="24"/>
        </w:rPr>
        <w:t xml:space="preserve">20 школьных компьютеров связаны локальной </w:t>
      </w:r>
      <w:r w:rsidR="00BE7EBF" w:rsidRPr="004216CE">
        <w:rPr>
          <w:rFonts w:ascii="Times New Roman" w:hAnsi="Times New Roman"/>
          <w:sz w:val="24"/>
          <w:szCs w:val="24"/>
        </w:rPr>
        <w:t>сетью. В шести учебных кабинетах</w:t>
      </w:r>
      <w:r w:rsidRPr="004216CE">
        <w:rPr>
          <w:rFonts w:ascii="Times New Roman" w:hAnsi="Times New Roman"/>
          <w:sz w:val="24"/>
          <w:szCs w:val="24"/>
        </w:rPr>
        <w:t xml:space="preserve"> установлен</w:t>
      </w:r>
      <w:r w:rsidR="00BE7EBF" w:rsidRPr="004216CE">
        <w:rPr>
          <w:rFonts w:ascii="Times New Roman" w:hAnsi="Times New Roman"/>
          <w:sz w:val="24"/>
          <w:szCs w:val="24"/>
        </w:rPr>
        <w:t>ы</w:t>
      </w:r>
      <w:r w:rsidRPr="004216CE">
        <w:rPr>
          <w:rFonts w:ascii="Times New Roman" w:hAnsi="Times New Roman"/>
          <w:sz w:val="24"/>
          <w:szCs w:val="24"/>
        </w:rPr>
        <w:t xml:space="preserve"> интерактивные доски. Обеспечен доступ во всемирную сеть.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 Учебное место учителя тоже оснащено современным компьютерным оборудованием: имеется автоматизированное рабочее место учителя, компьютер, мультимедийный проектор, принтер,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сканер, интерактивная доска </w:t>
      </w:r>
      <w:r w:rsidRPr="004216CE">
        <w:rPr>
          <w:rFonts w:ascii="Times New Roman" w:hAnsi="Times New Roman"/>
          <w:sz w:val="24"/>
          <w:szCs w:val="24"/>
          <w:lang w:val="en-US"/>
        </w:rPr>
        <w:t>SMART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="007B04EC" w:rsidRPr="004216CE">
        <w:rPr>
          <w:rFonts w:ascii="Times New Roman" w:hAnsi="Times New Roman"/>
          <w:sz w:val="24"/>
          <w:szCs w:val="24"/>
        </w:rPr>
        <w:t xml:space="preserve">есть </w:t>
      </w:r>
      <w:r w:rsidRPr="004216CE">
        <w:rPr>
          <w:rFonts w:ascii="Times New Roman" w:hAnsi="Times New Roman"/>
          <w:sz w:val="24"/>
          <w:szCs w:val="24"/>
        </w:rPr>
        <w:t xml:space="preserve">постоянный доступ к сети </w:t>
      </w:r>
      <w:r w:rsidRPr="004216CE">
        <w:rPr>
          <w:rFonts w:ascii="Times New Roman" w:hAnsi="Times New Roman"/>
          <w:sz w:val="24"/>
          <w:szCs w:val="24"/>
          <w:lang w:val="en-US"/>
        </w:rPr>
        <w:t>Internet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Сущность использования метода </w:t>
      </w:r>
      <w:r w:rsidR="008D2AB1" w:rsidRPr="004216CE">
        <w:rPr>
          <w:rFonts w:ascii="Times New Roman" w:hAnsi="Times New Roman"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sz w:val="24"/>
          <w:szCs w:val="24"/>
        </w:rPr>
        <w:t>заключается в том, что учащиеся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смогут работать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на уроках самостоятельно, смогут контролировать и анализировать свою работу, «добывать» и осмысливать знания в посильной самостоятельной работе.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Данный метод предусматривает по конкретному предмету деление учащихся на несколько категорий, каждой из которых соответствуют предлагаемые фонетические ассоциации,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предусматривающие такие важные аспекты, как обеспечение определенного уровня овладения знаниями и способами действий от ученического до творческого, определенной степени самостоятельности в учении.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lastRenderedPageBreak/>
        <w:t>Обучение учащихся по различным категориям осуществляется одновременно. Характеристика категорий в рамках обучения: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I</w:t>
      </w:r>
      <w:r w:rsidRPr="004216CE">
        <w:rPr>
          <w:rFonts w:ascii="Times New Roman" w:hAnsi="Times New Roman"/>
          <w:sz w:val="24"/>
          <w:szCs w:val="24"/>
        </w:rPr>
        <w:t xml:space="preserve"> категория – планируемый результат (продвинутый уровень), проявившие повышенный по</w:t>
      </w:r>
      <w:r w:rsidR="006626B6" w:rsidRPr="004216CE">
        <w:rPr>
          <w:rFonts w:ascii="Times New Roman" w:hAnsi="Times New Roman"/>
          <w:sz w:val="24"/>
          <w:szCs w:val="24"/>
        </w:rPr>
        <w:t>знавательный интерес к предмету</w:t>
      </w:r>
      <w:r w:rsidRPr="004216CE">
        <w:rPr>
          <w:rFonts w:ascii="Times New Roman" w:hAnsi="Times New Roman"/>
          <w:sz w:val="24"/>
          <w:szCs w:val="24"/>
        </w:rPr>
        <w:t>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II</w:t>
      </w:r>
      <w:r w:rsidRPr="004216CE">
        <w:rPr>
          <w:rFonts w:ascii="Times New Roman" w:hAnsi="Times New Roman"/>
          <w:sz w:val="24"/>
          <w:szCs w:val="24"/>
        </w:rPr>
        <w:t xml:space="preserve"> категория – планируемый результат (обогащенный уровень)</w:t>
      </w:r>
      <w:r w:rsidR="007B04EC"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</w:rPr>
        <w:t>проявляющие интерес к изучению, имеющие хорошие результаты учебы по данному предмету;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III</w:t>
      </w:r>
      <w:r w:rsidRPr="004216CE">
        <w:rPr>
          <w:rFonts w:ascii="Times New Roman" w:hAnsi="Times New Roman"/>
          <w:sz w:val="24"/>
          <w:szCs w:val="24"/>
        </w:rPr>
        <w:t xml:space="preserve"> категория – планируемый результат (базовый уровень), не проявляющие особого интереса к предмету, чей уровень подготовки соответствует нормативным требованиям.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Все учащиеся </w:t>
      </w:r>
      <w:r w:rsidR="00C071C3" w:rsidRPr="004216CE">
        <w:rPr>
          <w:rFonts w:ascii="Times New Roman" w:hAnsi="Times New Roman"/>
          <w:sz w:val="24"/>
          <w:szCs w:val="24"/>
        </w:rPr>
        <w:t>начальной школы</w:t>
      </w:r>
      <w:r w:rsidRPr="004216CE">
        <w:rPr>
          <w:rFonts w:ascii="Times New Roman" w:hAnsi="Times New Roman"/>
          <w:sz w:val="24"/>
          <w:szCs w:val="24"/>
        </w:rPr>
        <w:t xml:space="preserve"> осваивают программу углубленного изучения английского языка. Метод </w:t>
      </w:r>
      <w:r w:rsidR="008D2AB1" w:rsidRPr="004216CE">
        <w:rPr>
          <w:rFonts w:ascii="Times New Roman" w:hAnsi="Times New Roman"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sz w:val="24"/>
          <w:szCs w:val="24"/>
        </w:rPr>
        <w:t>создает условия для реализации каждым учащимся своих способностей и возможностей на продвинутом уровне. Метод образной подачи информации стимулирует их стремление работать в соответствии со своими возможностями, участвовать в равноправном диалоге, осознавать ценность своего участия в решении разных учебных задач, развивать в себе умение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видеть каждое явление с разных точек зрения.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Началом работы по теме опыта стало проведение диагностики по определению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исходного уровня творческой самореализации учащихся в учебно-познавательной деятельности</w:t>
      </w:r>
      <w:r w:rsidR="00AF412E" w:rsidRPr="004216CE">
        <w:rPr>
          <w:rFonts w:ascii="Times New Roman" w:hAnsi="Times New Roman"/>
          <w:sz w:val="24"/>
          <w:szCs w:val="24"/>
        </w:rPr>
        <w:t xml:space="preserve"> (авт. Н.Г. Лусканова)</w:t>
      </w:r>
      <w:r w:rsidRPr="004216CE">
        <w:rPr>
          <w:rFonts w:ascii="Times New Roman" w:hAnsi="Times New Roman"/>
          <w:sz w:val="24"/>
          <w:szCs w:val="24"/>
        </w:rPr>
        <w:t>. Это была группа учащихся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планирующих изучать предмет по усложненной программе.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результатам диагностики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 группе оказалось 5% учащихся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 высоким уровнем творческой самореализации, 55%учащихся группы находились на среднем уровне, 40% - на низком уровне.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Таким образом, произошло расслоение группы, на первый взгляд, однородного состава на нескольк</w:t>
      </w:r>
      <w:r w:rsidR="007B04EC" w:rsidRPr="004216CE">
        <w:rPr>
          <w:rFonts w:ascii="Times New Roman" w:hAnsi="Times New Roman"/>
          <w:sz w:val="24"/>
          <w:szCs w:val="24"/>
        </w:rPr>
        <w:t>о микро</w:t>
      </w:r>
      <w:r w:rsidRPr="004216CE">
        <w:rPr>
          <w:rFonts w:ascii="Times New Roman" w:hAnsi="Times New Roman"/>
          <w:sz w:val="24"/>
          <w:szCs w:val="24"/>
        </w:rPr>
        <w:t>групп. Выявились лидеры, а также учащиеся, которые нуждаются в большей дозе педагогической поддержки на продвинутом уровне обучения. Необходимость создания условий для творческой самореализации в учебно-познавательной деятельности при изучении английского языка всех учащихся группы привела к мысли о целесообразности построения образовательных «траекторий» (ассоциаций) для учащихся.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Актуальность опыта </w:t>
      </w:r>
      <w:r w:rsidRPr="004216CE">
        <w:rPr>
          <w:rFonts w:ascii="Times New Roman" w:hAnsi="Times New Roman"/>
          <w:sz w:val="24"/>
          <w:szCs w:val="24"/>
        </w:rPr>
        <w:t>определяется необходимостью использования данного метода и создания специальных условий для подготовки творческой, креативной личности, способной к познанию мира через формирование коммуникативной компетенции.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Вопросы ориентации на формирование самосозидающей личности учащегося, способной к самоопределению и свободному развитию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относятся к числу наиболее актуальных проблем современной педагогической науки и практики. Реализация принципа активности в обучении имеет существенное значение, т</w:t>
      </w:r>
      <w:r w:rsidR="00C071C3" w:rsidRPr="004216CE">
        <w:rPr>
          <w:rFonts w:ascii="Times New Roman" w:hAnsi="Times New Roman"/>
          <w:sz w:val="24"/>
          <w:szCs w:val="24"/>
        </w:rPr>
        <w:t xml:space="preserve">ак </w:t>
      </w:r>
      <w:r w:rsidRPr="004216CE">
        <w:rPr>
          <w:rFonts w:ascii="Times New Roman" w:hAnsi="Times New Roman"/>
          <w:sz w:val="24"/>
          <w:szCs w:val="24"/>
        </w:rPr>
        <w:t>к</w:t>
      </w:r>
      <w:r w:rsidR="00C071C3" w:rsidRPr="004216CE">
        <w:rPr>
          <w:rFonts w:ascii="Times New Roman" w:hAnsi="Times New Roman"/>
          <w:sz w:val="24"/>
          <w:szCs w:val="24"/>
        </w:rPr>
        <w:t>ак</w:t>
      </w:r>
      <w:r w:rsidRPr="004216CE">
        <w:rPr>
          <w:rFonts w:ascii="Times New Roman" w:hAnsi="Times New Roman"/>
          <w:sz w:val="24"/>
          <w:szCs w:val="24"/>
        </w:rPr>
        <w:t xml:space="preserve"> обучение и развитие носят деятельностный характер: необходимым</w:t>
      </w:r>
      <w:r w:rsidR="007B04EC" w:rsidRPr="004216CE">
        <w:rPr>
          <w:rFonts w:ascii="Times New Roman" w:hAnsi="Times New Roman"/>
          <w:sz w:val="24"/>
          <w:szCs w:val="24"/>
        </w:rPr>
        <w:t>и</w:t>
      </w:r>
      <w:r w:rsidRPr="004216CE">
        <w:rPr>
          <w:rFonts w:ascii="Times New Roman" w:hAnsi="Times New Roman"/>
          <w:sz w:val="24"/>
          <w:szCs w:val="24"/>
        </w:rPr>
        <w:t xml:space="preserve"> становятся не сам</w:t>
      </w:r>
      <w:r w:rsidR="007B04EC" w:rsidRPr="004216CE">
        <w:rPr>
          <w:rFonts w:ascii="Times New Roman" w:hAnsi="Times New Roman"/>
          <w:sz w:val="24"/>
          <w:szCs w:val="24"/>
        </w:rPr>
        <w:t>и</w:t>
      </w:r>
      <w:r w:rsidRPr="004216CE">
        <w:rPr>
          <w:rFonts w:ascii="Times New Roman" w:hAnsi="Times New Roman"/>
          <w:sz w:val="24"/>
          <w:szCs w:val="24"/>
        </w:rPr>
        <w:t xml:space="preserve"> знания, а знания о том, как и где их применять; важнее знание о том, как инфо</w:t>
      </w:r>
      <w:r w:rsidR="003E550C" w:rsidRPr="004216CE">
        <w:rPr>
          <w:rFonts w:ascii="Times New Roman" w:hAnsi="Times New Roman"/>
          <w:sz w:val="24"/>
          <w:szCs w:val="24"/>
        </w:rPr>
        <w:t>рмацию добыть, интерпретировать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или создавать новую.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Происходит смещение акцента с усвоения фактов (результат- знания) на овладение способами взаимодействия с миром (результат- умения), приходи</w:t>
      </w:r>
      <w:r w:rsidR="00C071C3" w:rsidRPr="004216CE">
        <w:rPr>
          <w:rFonts w:ascii="Times New Roman" w:hAnsi="Times New Roman"/>
          <w:sz w:val="24"/>
          <w:szCs w:val="24"/>
        </w:rPr>
        <w:t>т</w:t>
      </w:r>
      <w:r w:rsidRPr="004216CE">
        <w:rPr>
          <w:rFonts w:ascii="Times New Roman" w:hAnsi="Times New Roman"/>
          <w:sz w:val="24"/>
          <w:szCs w:val="24"/>
        </w:rPr>
        <w:t xml:space="preserve"> осознани</w:t>
      </w:r>
      <w:r w:rsidR="00C071C3" w:rsidRPr="004216CE">
        <w:rPr>
          <w:rFonts w:ascii="Times New Roman" w:hAnsi="Times New Roman"/>
          <w:sz w:val="24"/>
          <w:szCs w:val="24"/>
        </w:rPr>
        <w:t>е</w:t>
      </w:r>
      <w:r w:rsidRPr="004216CE">
        <w:rPr>
          <w:rFonts w:ascii="Times New Roman" w:hAnsi="Times New Roman"/>
          <w:sz w:val="24"/>
          <w:szCs w:val="24"/>
        </w:rPr>
        <w:t xml:space="preserve"> необходимости изменить характер учебно</w:t>
      </w:r>
      <w:r w:rsidR="00C071C3" w:rsidRPr="004216CE">
        <w:rPr>
          <w:rFonts w:ascii="Times New Roman" w:hAnsi="Times New Roman"/>
          <w:sz w:val="24"/>
          <w:szCs w:val="24"/>
        </w:rPr>
        <w:t>й деятельности</w:t>
      </w:r>
      <w:r w:rsidRPr="004216CE">
        <w:rPr>
          <w:rFonts w:ascii="Times New Roman" w:hAnsi="Times New Roman"/>
          <w:sz w:val="24"/>
          <w:szCs w:val="24"/>
        </w:rPr>
        <w:t xml:space="preserve"> и способы деятельности учащихся.Поэтому и появ</w:t>
      </w:r>
      <w:r w:rsidR="00C071C3" w:rsidRPr="004216CE">
        <w:rPr>
          <w:rFonts w:ascii="Times New Roman" w:hAnsi="Times New Roman"/>
          <w:sz w:val="24"/>
          <w:szCs w:val="24"/>
        </w:rPr>
        <w:t>ляется</w:t>
      </w:r>
      <w:r w:rsidRPr="004216CE">
        <w:rPr>
          <w:rFonts w:ascii="Times New Roman" w:hAnsi="Times New Roman"/>
          <w:sz w:val="24"/>
          <w:szCs w:val="24"/>
        </w:rPr>
        <w:t xml:space="preserve"> потребность введения метода ассоциаций. Анкетирование учащихся показ</w:t>
      </w:r>
      <w:r w:rsidR="00C071C3" w:rsidRPr="004216CE">
        <w:rPr>
          <w:rFonts w:ascii="Times New Roman" w:hAnsi="Times New Roman"/>
          <w:sz w:val="24"/>
          <w:szCs w:val="24"/>
        </w:rPr>
        <w:t>ало</w:t>
      </w:r>
      <w:r w:rsidRPr="004216CE">
        <w:rPr>
          <w:rFonts w:ascii="Times New Roman" w:hAnsi="Times New Roman"/>
          <w:sz w:val="24"/>
          <w:szCs w:val="24"/>
        </w:rPr>
        <w:t>, что для большинства детей «английский язык» является одним из самых сложных предметов в шко</w:t>
      </w:r>
      <w:r w:rsidR="00554C97" w:rsidRPr="004216CE">
        <w:rPr>
          <w:rFonts w:ascii="Times New Roman" w:hAnsi="Times New Roman"/>
          <w:sz w:val="24"/>
          <w:szCs w:val="24"/>
        </w:rPr>
        <w:t>ле, а интерес к предмету у школьников</w:t>
      </w:r>
      <w:r w:rsidRPr="004216CE">
        <w:rPr>
          <w:rFonts w:ascii="Times New Roman" w:hAnsi="Times New Roman"/>
          <w:sz w:val="24"/>
          <w:szCs w:val="24"/>
        </w:rPr>
        <w:t xml:space="preserve"> на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самом низком уровне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 составляет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6626B6" w:rsidRPr="004216CE">
        <w:rPr>
          <w:rFonts w:ascii="Times New Roman" w:hAnsi="Times New Roman"/>
          <w:sz w:val="24"/>
          <w:szCs w:val="24"/>
        </w:rPr>
        <w:t>всего 15%</w:t>
      </w:r>
      <w:r w:rsidRPr="004216CE">
        <w:rPr>
          <w:rFonts w:ascii="Times New Roman" w:hAnsi="Times New Roman"/>
          <w:sz w:val="24"/>
          <w:szCs w:val="24"/>
        </w:rPr>
        <w:t xml:space="preserve">.В сложившейся ситуации выявлены следующие </w:t>
      </w:r>
      <w:r w:rsidRPr="004216CE">
        <w:rPr>
          <w:rFonts w:ascii="Times New Roman" w:hAnsi="Times New Roman"/>
          <w:b/>
          <w:sz w:val="24"/>
          <w:szCs w:val="24"/>
        </w:rPr>
        <w:t>противоречия</w:t>
      </w:r>
      <w:r w:rsidRPr="004216CE">
        <w:rPr>
          <w:rFonts w:ascii="Times New Roman" w:hAnsi="Times New Roman"/>
          <w:sz w:val="24"/>
          <w:szCs w:val="24"/>
        </w:rPr>
        <w:t>:</w:t>
      </w:r>
    </w:p>
    <w:p w:rsidR="00E70DE0" w:rsidRPr="004216CE" w:rsidRDefault="00E70DE0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между потребностями учащихся в их творческой реализации в учебно-познавательной д</w:t>
      </w:r>
      <w:r w:rsidR="00554C97" w:rsidRPr="004216CE">
        <w:rPr>
          <w:rFonts w:ascii="Times New Roman" w:hAnsi="Times New Roman"/>
          <w:sz w:val="24"/>
          <w:szCs w:val="24"/>
        </w:rPr>
        <w:t>еятельности и не сформированностью</w:t>
      </w:r>
      <w:r w:rsidRPr="004216CE">
        <w:rPr>
          <w:rFonts w:ascii="Times New Roman" w:hAnsi="Times New Roman"/>
          <w:sz w:val="24"/>
          <w:szCs w:val="24"/>
        </w:rPr>
        <w:t xml:space="preserve"> в традиционной школе индивидуальных образовательных траекторий учащихся;</w:t>
      </w:r>
    </w:p>
    <w:p w:rsidR="00E70DE0" w:rsidRPr="004216CE" w:rsidRDefault="00E70DE0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lastRenderedPageBreak/>
        <w:t>между возрастающим объемом информации, который предлагается учащимся, и недостаточным включением личности самих обуча</w:t>
      </w:r>
      <w:r w:rsidR="006626B6" w:rsidRPr="004216CE">
        <w:rPr>
          <w:rFonts w:ascii="Times New Roman" w:hAnsi="Times New Roman"/>
          <w:sz w:val="24"/>
          <w:szCs w:val="24"/>
        </w:rPr>
        <w:t>ющихся в познавательный процесс;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между отсутствием заинтересованности в изучении английского языка у отдельных школьников и высокими требованиям</w:t>
      </w:r>
      <w:r w:rsidR="006626B6" w:rsidRPr="004216CE">
        <w:rPr>
          <w:rFonts w:ascii="Times New Roman" w:hAnsi="Times New Roman"/>
          <w:sz w:val="24"/>
          <w:szCs w:val="24"/>
        </w:rPr>
        <w:t>и программы по данному предмету.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Ведущая педагогическая идея опыта</w:t>
      </w:r>
      <w:r w:rsidRPr="004216CE">
        <w:rPr>
          <w:rFonts w:ascii="Times New Roman" w:hAnsi="Times New Roman"/>
          <w:sz w:val="24"/>
          <w:szCs w:val="24"/>
        </w:rPr>
        <w:t xml:space="preserve"> заключается в организации таких форм,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способов и приемов учебной деятельности учащихся на уроках английского языка, которые реально способствуют повышению и сохранению учебной мотивации учащихся, позитивным изменениям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их познавательной активности и обеспечивают более качественный уровень их образованности и обученности.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Длительность работы над опытом. </w:t>
      </w:r>
      <w:r w:rsidRPr="004216CE">
        <w:rPr>
          <w:rFonts w:ascii="Times New Roman" w:hAnsi="Times New Roman"/>
          <w:sz w:val="24"/>
          <w:szCs w:val="24"/>
        </w:rPr>
        <w:t>Работа над темой веде</w:t>
      </w:r>
      <w:r w:rsidR="00BD5D5F" w:rsidRPr="004216CE">
        <w:rPr>
          <w:rFonts w:ascii="Times New Roman" w:hAnsi="Times New Roman"/>
          <w:sz w:val="24"/>
          <w:szCs w:val="24"/>
        </w:rPr>
        <w:t xml:space="preserve">тся с сентября 2016 года по </w:t>
      </w:r>
      <w:r w:rsidR="008C2699" w:rsidRPr="004216CE">
        <w:rPr>
          <w:rFonts w:ascii="Times New Roman" w:hAnsi="Times New Roman"/>
          <w:sz w:val="24"/>
          <w:szCs w:val="24"/>
        </w:rPr>
        <w:t xml:space="preserve">май </w:t>
      </w:r>
      <w:r w:rsidR="00BD5D5F" w:rsidRPr="004216CE">
        <w:rPr>
          <w:rFonts w:ascii="Times New Roman" w:hAnsi="Times New Roman"/>
          <w:sz w:val="24"/>
          <w:szCs w:val="24"/>
        </w:rPr>
        <w:t>2019</w:t>
      </w:r>
      <w:r w:rsidRPr="004216CE">
        <w:rPr>
          <w:rFonts w:ascii="Times New Roman" w:hAnsi="Times New Roman"/>
          <w:sz w:val="24"/>
          <w:szCs w:val="24"/>
        </w:rPr>
        <w:t xml:space="preserve"> год.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I</w:t>
      </w:r>
      <w:r w:rsidRPr="004216CE">
        <w:rPr>
          <w:rFonts w:ascii="Times New Roman" w:hAnsi="Times New Roman"/>
          <w:sz w:val="24"/>
          <w:szCs w:val="24"/>
        </w:rPr>
        <w:t xml:space="preserve"> этап – подготовительный (мотивационно-рефлексивный)</w:t>
      </w:r>
      <w:r w:rsidR="00BD5D5F" w:rsidRPr="004216CE">
        <w:rPr>
          <w:rFonts w:ascii="Times New Roman" w:hAnsi="Times New Roman"/>
          <w:sz w:val="24"/>
          <w:szCs w:val="24"/>
        </w:rPr>
        <w:t xml:space="preserve"> – сентябрь 2016</w:t>
      </w:r>
      <w:r w:rsidRPr="004216CE">
        <w:rPr>
          <w:rFonts w:ascii="Times New Roman" w:hAnsi="Times New Roman"/>
          <w:sz w:val="24"/>
          <w:szCs w:val="24"/>
        </w:rPr>
        <w:t>-</w:t>
      </w:r>
      <w:r w:rsidR="00BD5D5F" w:rsidRPr="004216CE">
        <w:rPr>
          <w:rFonts w:ascii="Times New Roman" w:hAnsi="Times New Roman"/>
          <w:sz w:val="24"/>
          <w:szCs w:val="24"/>
        </w:rPr>
        <w:t>март 2017</w:t>
      </w:r>
      <w:r w:rsidRPr="004216CE">
        <w:rPr>
          <w:rFonts w:ascii="Times New Roman" w:hAnsi="Times New Roman"/>
          <w:sz w:val="24"/>
          <w:szCs w:val="24"/>
        </w:rPr>
        <w:t xml:space="preserve"> года. Предполагал обнаружение проблемы, подбор диагностического материала, выявление уровня обученности и причин низкой познавательной активности учащихся.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II</w:t>
      </w:r>
      <w:r w:rsidRPr="004216CE">
        <w:rPr>
          <w:rFonts w:ascii="Times New Roman" w:hAnsi="Times New Roman"/>
          <w:sz w:val="24"/>
          <w:szCs w:val="24"/>
        </w:rPr>
        <w:t xml:space="preserve"> этап – основной (</w:t>
      </w:r>
      <w:r w:rsidR="00BD5D5F" w:rsidRPr="004216CE">
        <w:rPr>
          <w:rFonts w:ascii="Times New Roman" w:hAnsi="Times New Roman"/>
          <w:sz w:val="24"/>
          <w:szCs w:val="24"/>
        </w:rPr>
        <w:t>формирующий) – апрель 2017 – август 2018</w:t>
      </w:r>
      <w:r w:rsidRPr="004216CE">
        <w:rPr>
          <w:rFonts w:ascii="Times New Roman" w:hAnsi="Times New Roman"/>
          <w:sz w:val="24"/>
          <w:szCs w:val="24"/>
        </w:rPr>
        <w:t xml:space="preserve"> года. Были введены и апробированы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 систему преподавания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английского языка </w:t>
      </w:r>
      <w:r w:rsidR="007B04EC" w:rsidRPr="004216CE">
        <w:rPr>
          <w:rFonts w:ascii="Times New Roman" w:hAnsi="Times New Roman"/>
          <w:sz w:val="24"/>
          <w:szCs w:val="24"/>
        </w:rPr>
        <w:t xml:space="preserve"> апробированы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приемы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 методы активизации познавательной деятельности учащихся.Анализ диагностики (2-й класс)констатировал рост познавательной активности учащихся.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III</w:t>
      </w:r>
      <w:r w:rsidRPr="004216CE">
        <w:rPr>
          <w:rFonts w:ascii="Times New Roman" w:hAnsi="Times New Roman"/>
          <w:sz w:val="24"/>
          <w:szCs w:val="24"/>
        </w:rPr>
        <w:t xml:space="preserve"> этап – заключительный (контрольный) –</w:t>
      </w:r>
      <w:r w:rsidR="00FA534E" w:rsidRPr="004216CE">
        <w:rPr>
          <w:rFonts w:ascii="Times New Roman" w:hAnsi="Times New Roman"/>
          <w:sz w:val="24"/>
          <w:szCs w:val="24"/>
        </w:rPr>
        <w:t>сентябрь 2</w:t>
      </w:r>
      <w:r w:rsidR="00BD5D5F" w:rsidRPr="004216CE">
        <w:rPr>
          <w:rFonts w:ascii="Times New Roman" w:hAnsi="Times New Roman"/>
          <w:sz w:val="24"/>
          <w:szCs w:val="24"/>
        </w:rPr>
        <w:t>018</w:t>
      </w:r>
      <w:r w:rsidRPr="004216CE">
        <w:rPr>
          <w:rFonts w:ascii="Times New Roman" w:hAnsi="Times New Roman"/>
          <w:sz w:val="24"/>
          <w:szCs w:val="24"/>
        </w:rPr>
        <w:t xml:space="preserve"> –</w:t>
      </w:r>
      <w:r w:rsidR="00BD5D5F" w:rsidRPr="004216CE">
        <w:rPr>
          <w:rFonts w:ascii="Times New Roman" w:hAnsi="Times New Roman"/>
          <w:sz w:val="24"/>
          <w:szCs w:val="24"/>
        </w:rPr>
        <w:t>май 2019</w:t>
      </w:r>
      <w:r w:rsidRPr="004216CE">
        <w:rPr>
          <w:rFonts w:ascii="Times New Roman" w:hAnsi="Times New Roman"/>
          <w:sz w:val="24"/>
          <w:szCs w:val="24"/>
        </w:rPr>
        <w:t xml:space="preserve"> года. Повторная диагностика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показывает рост познавательной активности учащихся, что доказывает успешность выбранных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методов для решения обозначенной проблемы.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Диапазон опыта</w:t>
      </w:r>
      <w:r w:rsidRPr="004216CE">
        <w:rPr>
          <w:rFonts w:ascii="Times New Roman" w:hAnsi="Times New Roman"/>
          <w:sz w:val="24"/>
          <w:szCs w:val="24"/>
        </w:rPr>
        <w:t xml:space="preserve"> представлен в рамках урочной деятельности.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Теоретическая база опыта.</w:t>
      </w:r>
      <w:r w:rsidRPr="004216CE">
        <w:rPr>
          <w:rFonts w:ascii="Times New Roman" w:hAnsi="Times New Roman"/>
          <w:sz w:val="24"/>
          <w:szCs w:val="24"/>
        </w:rPr>
        <w:t xml:space="preserve"> В основе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педагогического опыта лежат идеи Л.С.Выготского, Г.К. Селевко, Т.И. Шамовой, А.Р.Лурии, Э. Йеншем.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Для повышения познавательной активности учащихся первой ступени были использованы следующие понятия: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«Познавательная активность»</w:t>
      </w:r>
      <w:r w:rsidR="007B04EC" w:rsidRPr="004216CE">
        <w:rPr>
          <w:rFonts w:ascii="Times New Roman" w:hAnsi="Times New Roman"/>
          <w:sz w:val="24"/>
          <w:szCs w:val="24"/>
        </w:rPr>
        <w:t>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«Системно-деятельностный подход»</w:t>
      </w:r>
      <w:r w:rsidR="007B04EC" w:rsidRPr="004216CE">
        <w:rPr>
          <w:rFonts w:ascii="Times New Roman" w:hAnsi="Times New Roman"/>
          <w:sz w:val="24"/>
          <w:szCs w:val="24"/>
        </w:rPr>
        <w:t>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«Эйдетика»</w:t>
      </w:r>
      <w:r w:rsidR="007B04EC" w:rsidRPr="004216CE">
        <w:rPr>
          <w:rFonts w:ascii="Times New Roman" w:hAnsi="Times New Roman"/>
          <w:sz w:val="24"/>
          <w:szCs w:val="24"/>
        </w:rPr>
        <w:t>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«Методы оживления, вхождения, автобиографических ассоциаций, соощущений»</w:t>
      </w:r>
      <w:r w:rsidR="007B04EC"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Познавательная активность.</w:t>
      </w:r>
      <w:r w:rsidR="00554C97" w:rsidRPr="004216CE">
        <w:rPr>
          <w:rFonts w:ascii="Times New Roman" w:hAnsi="Times New Roman"/>
          <w:sz w:val="24"/>
          <w:szCs w:val="24"/>
        </w:rPr>
        <w:t>По мнению Т.И. Шамовой, а</w:t>
      </w:r>
      <w:r w:rsidRPr="004216CE">
        <w:rPr>
          <w:rFonts w:ascii="Times New Roman" w:hAnsi="Times New Roman"/>
          <w:sz w:val="24"/>
          <w:szCs w:val="24"/>
        </w:rPr>
        <w:t>ктивизация познавательной деятельности есть процесс и результат с</w:t>
      </w:r>
      <w:r w:rsidR="007A14E1" w:rsidRPr="004216CE">
        <w:rPr>
          <w:rFonts w:ascii="Times New Roman" w:hAnsi="Times New Roman"/>
          <w:sz w:val="24"/>
          <w:szCs w:val="24"/>
        </w:rPr>
        <w:t>тимулирования школьников [9]</w:t>
      </w:r>
      <w:r w:rsidR="00554C97" w:rsidRPr="004216CE">
        <w:rPr>
          <w:rFonts w:ascii="Times New Roman" w:hAnsi="Times New Roman"/>
          <w:sz w:val="24"/>
          <w:szCs w:val="24"/>
        </w:rPr>
        <w:t>. Под активностью учащегося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554C97" w:rsidRPr="004216CE">
        <w:rPr>
          <w:rFonts w:ascii="Times New Roman" w:hAnsi="Times New Roman"/>
          <w:sz w:val="24"/>
          <w:szCs w:val="24"/>
        </w:rPr>
        <w:t>в учебной деятельности</w:t>
      </w:r>
      <w:r w:rsidRPr="004216CE">
        <w:rPr>
          <w:rFonts w:ascii="Times New Roman" w:hAnsi="Times New Roman"/>
          <w:sz w:val="24"/>
          <w:szCs w:val="24"/>
        </w:rPr>
        <w:t xml:space="preserve"> подразумевается такой вид деятельного отношения, который характеризуется высоким уровнем мотивации, осознанной потребностью к усвоению знаний и умений, результативностью и соответствием социальным нормам. Т.И.Шамова</w:t>
      </w:r>
      <w:r w:rsidR="00554C97" w:rsidRPr="004216CE">
        <w:rPr>
          <w:rFonts w:ascii="Times New Roman" w:hAnsi="Times New Roman"/>
          <w:sz w:val="24"/>
          <w:szCs w:val="24"/>
        </w:rPr>
        <w:t>[9]</w:t>
      </w:r>
      <w:r w:rsidRPr="004216CE">
        <w:rPr>
          <w:rFonts w:ascii="Times New Roman" w:hAnsi="Times New Roman"/>
          <w:sz w:val="24"/>
          <w:szCs w:val="24"/>
        </w:rPr>
        <w:t xml:space="preserve">убедительно доказывает, что эффективность обучения находится в прямой зависимости от уровня активности ученика в познавательной деятельности, степени его самостоятельности в этом процессе. Включение школьников в учебно-познавательную деятельность по достижению целей обучения обеспечивается с помощью средств активизации, в качестве которых выступают содержание образования, методы и формы обучения. </w:t>
      </w:r>
    </w:p>
    <w:p w:rsidR="00774945" w:rsidRPr="004216CE" w:rsidRDefault="00531A44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словам Ю.К.Бабанского, системно-деятельностный подход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</w:t>
      </w:r>
      <w:r w:rsidR="00774945" w:rsidRPr="004216CE">
        <w:rPr>
          <w:rFonts w:ascii="Times New Roman" w:hAnsi="Times New Roman"/>
          <w:sz w:val="24"/>
          <w:szCs w:val="24"/>
        </w:rPr>
        <w:t>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</w:t>
      </w:r>
      <w:r w:rsidRPr="004216CE">
        <w:rPr>
          <w:rFonts w:ascii="Times New Roman" w:hAnsi="Times New Roman"/>
          <w:sz w:val="24"/>
          <w:szCs w:val="24"/>
        </w:rPr>
        <w:t xml:space="preserve"> [1]</w:t>
      </w:r>
      <w:r w:rsidR="00774945" w:rsidRPr="004216CE">
        <w:rPr>
          <w:rFonts w:ascii="Times New Roman" w:hAnsi="Times New Roman"/>
          <w:sz w:val="24"/>
          <w:szCs w:val="24"/>
        </w:rPr>
        <w:t>.Эт</w:t>
      </w:r>
      <w:r w:rsidRPr="004216CE">
        <w:rPr>
          <w:rFonts w:ascii="Times New Roman" w:hAnsi="Times New Roman"/>
          <w:sz w:val="24"/>
          <w:szCs w:val="24"/>
        </w:rPr>
        <w:t>о организация образовательной деятельности, в которой</w:t>
      </w:r>
      <w:r w:rsidR="00774945" w:rsidRPr="004216CE">
        <w:rPr>
          <w:rFonts w:ascii="Times New Roman" w:hAnsi="Times New Roman"/>
          <w:sz w:val="24"/>
          <w:szCs w:val="24"/>
        </w:rPr>
        <w:t xml:space="preserve"> главное место отводится активной и разносторонней, в максимальной степени самостоятельной познавательной деятельности школьника. Основная идея состоит в том, что новые знани</w:t>
      </w:r>
      <w:r w:rsidRPr="004216CE">
        <w:rPr>
          <w:rFonts w:ascii="Times New Roman" w:hAnsi="Times New Roman"/>
          <w:sz w:val="24"/>
          <w:szCs w:val="24"/>
        </w:rPr>
        <w:t>я не даются в готовом виде. Обучающиеся</w:t>
      </w:r>
      <w:r w:rsidR="00774945" w:rsidRPr="004216CE">
        <w:rPr>
          <w:rFonts w:ascii="Times New Roman" w:hAnsi="Times New Roman"/>
          <w:sz w:val="24"/>
          <w:szCs w:val="24"/>
        </w:rPr>
        <w:t xml:space="preserve"> «открывают»их сами в процессе самостоятельной исследовательской деятельности.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lastRenderedPageBreak/>
        <w:t>Эйдетика.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Особый картинный характер памяти, преимущественно на зрительные впечатления, позволяющий удерживать и воспроизводить живой образ воспринятого предмета. Направление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 педагогике и практической психологии,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разработанное Йеншем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учение о совершенно определенной духовной предрасположенности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главным образом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="00A5327A" w:rsidRPr="004216CE">
        <w:rPr>
          <w:rFonts w:ascii="Times New Roman" w:hAnsi="Times New Roman"/>
          <w:sz w:val="24"/>
          <w:szCs w:val="24"/>
        </w:rPr>
        <w:t xml:space="preserve"> у школьников</w:t>
      </w:r>
      <w:r w:rsidRPr="004216CE">
        <w:rPr>
          <w:rFonts w:ascii="Times New Roman" w:hAnsi="Times New Roman"/>
          <w:sz w:val="24"/>
          <w:szCs w:val="24"/>
        </w:rPr>
        <w:t xml:space="preserve"> и подростков</w:t>
      </w:r>
      <w:r w:rsidR="00A5327A" w:rsidRPr="004216CE">
        <w:rPr>
          <w:rFonts w:ascii="Times New Roman" w:hAnsi="Times New Roman"/>
          <w:sz w:val="24"/>
          <w:szCs w:val="24"/>
        </w:rPr>
        <w:t>[</w:t>
      </w:r>
      <w:r w:rsidR="00AF412E" w:rsidRPr="004216CE">
        <w:rPr>
          <w:rFonts w:ascii="Times New Roman" w:hAnsi="Times New Roman"/>
          <w:sz w:val="24"/>
          <w:szCs w:val="24"/>
        </w:rPr>
        <w:t xml:space="preserve">6, </w:t>
      </w:r>
      <w:r w:rsidR="00A5327A" w:rsidRPr="004216CE">
        <w:rPr>
          <w:rFonts w:ascii="Times New Roman" w:hAnsi="Times New Roman"/>
          <w:sz w:val="24"/>
          <w:szCs w:val="24"/>
        </w:rPr>
        <w:t>7]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A5327A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мнению И.Ю.Матюгина, метод оживления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х</w:t>
      </w:r>
      <w:r w:rsidR="00774945" w:rsidRPr="004216CE">
        <w:rPr>
          <w:rFonts w:ascii="Times New Roman" w:hAnsi="Times New Roman"/>
          <w:sz w:val="24"/>
          <w:szCs w:val="24"/>
        </w:rPr>
        <w:t>орошо развивает фантазию и образное мышление. Йенш утверждал, что этот метод закономерен для стадии детского развития</w:t>
      </w:r>
      <w:r w:rsidRPr="004216CE">
        <w:rPr>
          <w:rFonts w:ascii="Times New Roman" w:hAnsi="Times New Roman"/>
          <w:sz w:val="24"/>
          <w:szCs w:val="24"/>
        </w:rPr>
        <w:t>[5]</w:t>
      </w:r>
      <w:r w:rsidR="00774945"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Метод вхождения. Войти внутрь представляемой картинки, рассказа, фильма. Картинка оживает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и ученик чувствует себя участником событий.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Метод автобиографических ассоциаций. Метод использует ассоциации с реально пережитыми событиями.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Метод соощущений. Данный метод помогает усилить представления, вводя дополнительные ресурсы</w:t>
      </w:r>
      <w:bookmarkStart w:id="1" w:name="_Hlk29681111"/>
      <w:r w:rsidR="00306B2D" w:rsidRPr="004216CE">
        <w:rPr>
          <w:rFonts w:ascii="Times New Roman" w:hAnsi="Times New Roman"/>
          <w:sz w:val="24"/>
          <w:szCs w:val="24"/>
        </w:rPr>
        <w:t>[10]</w:t>
      </w:r>
      <w:bookmarkEnd w:id="1"/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Новизна опыта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="00A5327A" w:rsidRPr="004216CE">
        <w:rPr>
          <w:rFonts w:ascii="Times New Roman" w:hAnsi="Times New Roman"/>
          <w:sz w:val="24"/>
          <w:szCs w:val="24"/>
        </w:rPr>
        <w:t>состоит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 комбинировании методов и приемов данной методики</w:t>
      </w:r>
      <w:r w:rsidR="003E550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нацеленных на познавательную и</w:t>
      </w:r>
      <w:r w:rsidR="003E550C" w:rsidRPr="004216CE">
        <w:rPr>
          <w:rFonts w:ascii="Times New Roman" w:hAnsi="Times New Roman"/>
          <w:sz w:val="24"/>
          <w:szCs w:val="24"/>
        </w:rPr>
        <w:t xml:space="preserve"> творческую активность учащихся, и создание системы их применения.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Кроме того</w:t>
      </w:r>
      <w:r w:rsidR="007B04EC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автором опыта создан банк текстовых дидактических материалов по английскому языку (карты с заданиями и упражнениями, наглядный материал, памятки).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Характеристика условий, в которых возможна реализация опыта, показывает возможность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проведения уроков с использованием современных компьютерных технологий для повы</w:t>
      </w:r>
      <w:r w:rsidR="00CF3B87" w:rsidRPr="004216CE">
        <w:rPr>
          <w:rFonts w:ascii="Times New Roman" w:hAnsi="Times New Roman"/>
          <w:sz w:val="24"/>
          <w:szCs w:val="24"/>
        </w:rPr>
        <w:t>шения познавательной активности. П</w:t>
      </w:r>
      <w:r w:rsidRPr="004216CE">
        <w:rPr>
          <w:rFonts w:ascii="Times New Roman" w:hAnsi="Times New Roman"/>
          <w:sz w:val="24"/>
          <w:szCs w:val="24"/>
        </w:rPr>
        <w:t>реимущества испол</w:t>
      </w:r>
      <w:r w:rsidR="00A5327A" w:rsidRPr="004216CE">
        <w:rPr>
          <w:rFonts w:ascii="Times New Roman" w:hAnsi="Times New Roman"/>
          <w:sz w:val="24"/>
          <w:szCs w:val="24"/>
        </w:rPr>
        <w:t>ьзования ИКТ в учебной деятельности</w:t>
      </w:r>
      <w:r w:rsidRPr="004216CE">
        <w:rPr>
          <w:rFonts w:ascii="Times New Roman" w:hAnsi="Times New Roman"/>
          <w:sz w:val="24"/>
          <w:szCs w:val="24"/>
        </w:rPr>
        <w:t xml:space="preserve"> позволяют разнообразить формы работы, деятельность учащихся, активизировать внимание, повышают творческий потенциал личности.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Метод образной подачи информации </w:t>
      </w:r>
      <w:r w:rsidR="00CF3B87" w:rsidRPr="004216CE">
        <w:rPr>
          <w:rFonts w:ascii="Times New Roman" w:hAnsi="Times New Roman"/>
          <w:sz w:val="24"/>
          <w:szCs w:val="24"/>
        </w:rPr>
        <w:t>с применением ИКТ интенсифицирует процесс обучения: увеличивае</w:t>
      </w:r>
      <w:r w:rsidRPr="004216CE">
        <w:rPr>
          <w:rFonts w:ascii="Times New Roman" w:hAnsi="Times New Roman"/>
          <w:sz w:val="24"/>
          <w:szCs w:val="24"/>
        </w:rPr>
        <w:t>т долю самостоят</w:t>
      </w:r>
      <w:r w:rsidR="00CF3B87" w:rsidRPr="004216CE">
        <w:rPr>
          <w:rFonts w:ascii="Times New Roman" w:hAnsi="Times New Roman"/>
          <w:sz w:val="24"/>
          <w:szCs w:val="24"/>
        </w:rPr>
        <w:t>ельной работы учащихся, позволяе</w:t>
      </w:r>
      <w:r w:rsidRPr="004216CE">
        <w:rPr>
          <w:rFonts w:ascii="Times New Roman" w:hAnsi="Times New Roman"/>
          <w:sz w:val="24"/>
          <w:szCs w:val="24"/>
        </w:rPr>
        <w:t>т проверить усвоение теории у всех учащихся, углубить степень обработки практических умений и навыков, вести дифференцированную работу с каждым учащимся.</w:t>
      </w:r>
    </w:p>
    <w:p w:rsidR="00774945" w:rsidRPr="004216CE" w:rsidRDefault="00774945" w:rsidP="004216C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774945" w:rsidRPr="004216CE" w:rsidRDefault="00774945" w:rsidP="004216CE">
      <w:pPr>
        <w:spacing w:after="0" w:line="240" w:lineRule="auto"/>
        <w:ind w:firstLine="181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77548328"/>
      <w:r w:rsidRPr="004216CE">
        <w:rPr>
          <w:rFonts w:ascii="Times New Roman" w:hAnsi="Times New Roman"/>
          <w:b/>
          <w:sz w:val="24"/>
          <w:szCs w:val="24"/>
        </w:rPr>
        <w:t>Технология опыта</w:t>
      </w:r>
      <w:bookmarkEnd w:id="2"/>
    </w:p>
    <w:p w:rsidR="00774945" w:rsidRPr="004216CE" w:rsidRDefault="00774945" w:rsidP="004216C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Целью</w:t>
      </w:r>
      <w:r w:rsidRPr="004216CE">
        <w:rPr>
          <w:rFonts w:ascii="Times New Roman" w:hAnsi="Times New Roman"/>
          <w:sz w:val="24"/>
          <w:szCs w:val="24"/>
        </w:rPr>
        <w:t xml:space="preserve"> педагогической деятельности является обеспечение положительной динамики познавательной активности </w:t>
      </w:r>
      <w:r w:rsidR="00E70DE0" w:rsidRPr="004216CE">
        <w:rPr>
          <w:rFonts w:ascii="Times New Roman" w:hAnsi="Times New Roman"/>
          <w:sz w:val="24"/>
          <w:szCs w:val="24"/>
        </w:rPr>
        <w:t xml:space="preserve">младших школьников </w:t>
      </w:r>
      <w:r w:rsidRPr="004216CE">
        <w:rPr>
          <w:rFonts w:ascii="Times New Roman" w:hAnsi="Times New Roman"/>
          <w:sz w:val="24"/>
          <w:szCs w:val="24"/>
        </w:rPr>
        <w:t>в учебно-познавательной деятельности при изучении английского языка посредством использования метода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BD5D5F" w:rsidRPr="004216CE">
        <w:rPr>
          <w:rFonts w:ascii="Times New Roman" w:hAnsi="Times New Roman"/>
          <w:sz w:val="24"/>
          <w:szCs w:val="24"/>
        </w:rPr>
        <w:t>эйдетики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Достижение планируемых результатов предполагает решение следующих </w:t>
      </w:r>
      <w:r w:rsidRPr="004216CE">
        <w:rPr>
          <w:rFonts w:ascii="Times New Roman" w:hAnsi="Times New Roman"/>
          <w:b/>
          <w:sz w:val="24"/>
          <w:szCs w:val="24"/>
        </w:rPr>
        <w:t>задач: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введение в педагогическую практику такой организации образовательного процесса, которая позволила бы научить работать оба полушария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головного мозга учащегося одновременно, воспринимая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информацию всеми органами чувств;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создание условий стимулирования и использования воображения, необходимого для обучения;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обеспечение развития ментальной сферы умственной деятельности методом образного мышления;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обеспечение самооценки учебно-познавательной деятельности в ходе процесса учения на основе самоконтроля и самооценки.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Исходя из этого</w:t>
      </w:r>
      <w:r w:rsidR="00A5327A" w:rsidRPr="004216CE">
        <w:rPr>
          <w:rFonts w:ascii="Times New Roman" w:hAnsi="Times New Roman"/>
          <w:sz w:val="24"/>
          <w:szCs w:val="24"/>
        </w:rPr>
        <w:t>, задача автора опыта</w:t>
      </w:r>
      <w:r w:rsidRPr="004216CE">
        <w:rPr>
          <w:rFonts w:ascii="Times New Roman" w:hAnsi="Times New Roman"/>
          <w:sz w:val="24"/>
          <w:szCs w:val="24"/>
        </w:rPr>
        <w:t xml:space="preserve"> не просто дать базовые знания учащимся, но и направить их действия на самостоятельное освоение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знаний. Применять такие методы обучения, которые сделают урок насыщенным и занимательным, вызовут интерес у учащихся к учебному предмету, будут способствовать созданию положительной эмоциональной обстановки учения, развитию способностей у</w:t>
      </w:r>
      <w:r w:rsidR="009C0C6A" w:rsidRPr="004216CE">
        <w:rPr>
          <w:rFonts w:ascii="Times New Roman" w:hAnsi="Times New Roman"/>
          <w:sz w:val="24"/>
          <w:szCs w:val="24"/>
        </w:rPr>
        <w:t>чеников</w:t>
      </w:r>
      <w:r w:rsidRPr="004216CE">
        <w:rPr>
          <w:rFonts w:ascii="Times New Roman" w:hAnsi="Times New Roman"/>
          <w:sz w:val="24"/>
          <w:szCs w:val="24"/>
        </w:rPr>
        <w:t xml:space="preserve">. Метод </w:t>
      </w:r>
      <w:r w:rsidR="00BD5D5F" w:rsidRPr="004216CE">
        <w:rPr>
          <w:rFonts w:ascii="Times New Roman" w:hAnsi="Times New Roman"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sz w:val="24"/>
          <w:szCs w:val="24"/>
        </w:rPr>
        <w:t xml:space="preserve">становится мощным средством, позволяющим активизировать </w:t>
      </w:r>
      <w:r w:rsidR="008C2699" w:rsidRPr="004216CE">
        <w:rPr>
          <w:rFonts w:ascii="Times New Roman" w:hAnsi="Times New Roman"/>
          <w:sz w:val="24"/>
          <w:szCs w:val="24"/>
        </w:rPr>
        <w:t xml:space="preserve">учителю </w:t>
      </w:r>
      <w:r w:rsidRPr="004216CE">
        <w:rPr>
          <w:rFonts w:ascii="Times New Roman" w:hAnsi="Times New Roman"/>
          <w:sz w:val="24"/>
          <w:szCs w:val="24"/>
        </w:rPr>
        <w:t xml:space="preserve">мыслительную </w:t>
      </w:r>
      <w:r w:rsidRPr="004216CE">
        <w:rPr>
          <w:rFonts w:ascii="Times New Roman" w:hAnsi="Times New Roman"/>
          <w:sz w:val="24"/>
          <w:szCs w:val="24"/>
        </w:rPr>
        <w:lastRenderedPageBreak/>
        <w:t>деятельность учащихся, повысить познавательный интерес и, в конечном счете,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добиться успешности каждого уч</w:t>
      </w:r>
      <w:r w:rsidR="009C0C6A" w:rsidRPr="004216CE">
        <w:rPr>
          <w:rFonts w:ascii="Times New Roman" w:hAnsi="Times New Roman"/>
          <w:sz w:val="24"/>
          <w:szCs w:val="24"/>
        </w:rPr>
        <w:t>еника</w:t>
      </w:r>
      <w:r w:rsidRPr="004216CE">
        <w:rPr>
          <w:rFonts w:ascii="Times New Roman" w:hAnsi="Times New Roman"/>
          <w:sz w:val="24"/>
          <w:szCs w:val="24"/>
        </w:rPr>
        <w:t xml:space="preserve"> в процессе изучения курса английского языка. (Приложение № 1)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Поставленная </w:t>
      </w:r>
      <w:r w:rsidR="008C2699" w:rsidRPr="004216CE">
        <w:rPr>
          <w:rFonts w:ascii="Times New Roman" w:hAnsi="Times New Roman"/>
          <w:sz w:val="24"/>
          <w:szCs w:val="24"/>
        </w:rPr>
        <w:t xml:space="preserve">автором </w:t>
      </w:r>
      <w:r w:rsidRPr="004216CE">
        <w:rPr>
          <w:rFonts w:ascii="Times New Roman" w:hAnsi="Times New Roman"/>
          <w:sz w:val="24"/>
          <w:szCs w:val="24"/>
        </w:rPr>
        <w:t xml:space="preserve">цель определяется предназначением школьного курса английского языка: использование метода </w:t>
      </w:r>
      <w:r w:rsidR="00BD5D5F" w:rsidRPr="004216CE">
        <w:rPr>
          <w:rFonts w:ascii="Times New Roman" w:hAnsi="Times New Roman"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sz w:val="24"/>
          <w:szCs w:val="24"/>
        </w:rPr>
        <w:t xml:space="preserve">на уроках английского языка для повышения познавательной активности </w:t>
      </w:r>
      <w:r w:rsidR="009C0C6A" w:rsidRPr="004216CE">
        <w:rPr>
          <w:rFonts w:ascii="Times New Roman" w:hAnsi="Times New Roman"/>
          <w:sz w:val="24"/>
          <w:szCs w:val="24"/>
        </w:rPr>
        <w:t xml:space="preserve">младших школьников </w:t>
      </w:r>
      <w:r w:rsidRPr="004216CE">
        <w:rPr>
          <w:rFonts w:ascii="Times New Roman" w:hAnsi="Times New Roman"/>
          <w:sz w:val="24"/>
          <w:szCs w:val="24"/>
        </w:rPr>
        <w:t>через формирование комму</w:t>
      </w:r>
      <w:r w:rsidR="00A5327A" w:rsidRPr="004216CE">
        <w:rPr>
          <w:rFonts w:ascii="Times New Roman" w:hAnsi="Times New Roman"/>
          <w:sz w:val="24"/>
          <w:szCs w:val="24"/>
        </w:rPr>
        <w:t xml:space="preserve">никативной компетенции в условиях реализации </w:t>
      </w:r>
      <w:r w:rsidRPr="004216CE">
        <w:rPr>
          <w:rFonts w:ascii="Times New Roman" w:hAnsi="Times New Roman"/>
          <w:sz w:val="24"/>
          <w:szCs w:val="24"/>
        </w:rPr>
        <w:t>ФГОС НОО.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Проблема совершенствования преподавания предмета решается</w:t>
      </w:r>
      <w:r w:rsidR="008C2699" w:rsidRPr="004216CE">
        <w:rPr>
          <w:rFonts w:ascii="Times New Roman" w:hAnsi="Times New Roman"/>
          <w:sz w:val="24"/>
          <w:szCs w:val="24"/>
        </w:rPr>
        <w:t xml:space="preserve"> учителем</w:t>
      </w:r>
      <w:r w:rsidRPr="004216CE">
        <w:rPr>
          <w:rFonts w:ascii="Times New Roman" w:hAnsi="Times New Roman"/>
          <w:sz w:val="24"/>
          <w:szCs w:val="24"/>
        </w:rPr>
        <w:t xml:space="preserve"> на основе системно-деятельностного подхода, принципов деятельности, непрерывности, целостности, минимакса, психологического комфорта, вариативности, творчества, а так же доступности, связи обучения с жизнью, воспитывающего и развивающего обучени</w:t>
      </w:r>
      <w:r w:rsidR="002C22CB" w:rsidRPr="004216CE">
        <w:rPr>
          <w:rFonts w:ascii="Times New Roman" w:hAnsi="Times New Roman"/>
          <w:sz w:val="24"/>
          <w:szCs w:val="24"/>
        </w:rPr>
        <w:t>я[15]</w:t>
      </w:r>
      <w:r w:rsidRPr="004216CE">
        <w:rPr>
          <w:rFonts w:ascii="Times New Roman" w:hAnsi="Times New Roman"/>
          <w:sz w:val="24"/>
          <w:szCs w:val="24"/>
        </w:rPr>
        <w:t xml:space="preserve">.Реализация данных принципов позволяет </w:t>
      </w:r>
      <w:r w:rsidR="008C2699" w:rsidRPr="004216CE">
        <w:rPr>
          <w:rFonts w:ascii="Times New Roman" w:hAnsi="Times New Roman"/>
          <w:sz w:val="24"/>
          <w:szCs w:val="24"/>
        </w:rPr>
        <w:t xml:space="preserve">педагогу </w:t>
      </w:r>
      <w:r w:rsidRPr="004216CE">
        <w:rPr>
          <w:rFonts w:ascii="Times New Roman" w:hAnsi="Times New Roman"/>
          <w:sz w:val="24"/>
          <w:szCs w:val="24"/>
        </w:rPr>
        <w:t>организовать, развивать познавательную деятельность учащихся</w:t>
      </w:r>
      <w:r w:rsidR="00CF3B87" w:rsidRPr="004216CE">
        <w:rPr>
          <w:rFonts w:ascii="Times New Roman" w:hAnsi="Times New Roman"/>
          <w:sz w:val="24"/>
          <w:szCs w:val="24"/>
        </w:rPr>
        <w:t xml:space="preserve"> и управлять ею</w:t>
      </w:r>
      <w:r w:rsidRPr="004216CE">
        <w:rPr>
          <w:rFonts w:ascii="Times New Roman" w:hAnsi="Times New Roman"/>
          <w:sz w:val="24"/>
          <w:szCs w:val="24"/>
        </w:rPr>
        <w:t xml:space="preserve"> (Приложение № 2); научить анализировать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 обобщать, выделять главное и сравнивать, систематизировать и делать самостоятельные выводы, применять полученные знания в ситуациях повседневной жизни.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Ор</w:t>
      </w:r>
      <w:r w:rsidR="00801DBF" w:rsidRPr="004216CE">
        <w:rPr>
          <w:rFonts w:ascii="Times New Roman" w:hAnsi="Times New Roman"/>
          <w:sz w:val="24"/>
          <w:szCs w:val="24"/>
        </w:rPr>
        <w:t>ганизация учебно</w:t>
      </w:r>
      <w:r w:rsidR="008C2699" w:rsidRPr="004216CE">
        <w:rPr>
          <w:rFonts w:ascii="Times New Roman" w:hAnsi="Times New Roman"/>
          <w:sz w:val="24"/>
          <w:szCs w:val="24"/>
        </w:rPr>
        <w:t>й деятельности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основана</w:t>
      </w:r>
      <w:r w:rsidR="00801DBF" w:rsidRPr="004216CE">
        <w:rPr>
          <w:rFonts w:ascii="Times New Roman" w:hAnsi="Times New Roman"/>
          <w:sz w:val="24"/>
          <w:szCs w:val="24"/>
        </w:rPr>
        <w:t xml:space="preserve"> учителем</w:t>
      </w:r>
      <w:r w:rsidRPr="004216CE">
        <w:rPr>
          <w:rFonts w:ascii="Times New Roman" w:hAnsi="Times New Roman"/>
          <w:sz w:val="24"/>
          <w:szCs w:val="24"/>
        </w:rPr>
        <w:t xml:space="preserve"> на использовании следующих способов включения учащихся в учебно-познавательную деятельность: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99" w:rsidRPr="004216CE" w:rsidRDefault="008C2699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744"/>
        <w:gridCol w:w="3016"/>
        <w:gridCol w:w="3035"/>
      </w:tblGrid>
      <w:tr w:rsidR="00774945" w:rsidRPr="004216CE" w:rsidTr="00762AB4">
        <w:tc>
          <w:tcPr>
            <w:tcW w:w="828" w:type="dxa"/>
            <w:vAlign w:val="center"/>
          </w:tcPr>
          <w:p w:rsidR="00774945" w:rsidRPr="004216CE" w:rsidRDefault="00774945" w:rsidP="004216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44" w:type="dxa"/>
            <w:vAlign w:val="center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Деятельностные формы организации учебного процесса</w:t>
            </w:r>
          </w:p>
        </w:tc>
        <w:tc>
          <w:tcPr>
            <w:tcW w:w="3016" w:type="dxa"/>
            <w:vAlign w:val="center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Умение работать с информацией</w:t>
            </w:r>
          </w:p>
        </w:tc>
        <w:tc>
          <w:tcPr>
            <w:tcW w:w="3035" w:type="dxa"/>
            <w:vAlign w:val="center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Виды познавательной деятельности учащихся</w:t>
            </w:r>
          </w:p>
        </w:tc>
      </w:tr>
      <w:tr w:rsidR="00774945" w:rsidRPr="004216CE" w:rsidTr="00762AB4">
        <w:tc>
          <w:tcPr>
            <w:tcW w:w="828" w:type="dxa"/>
          </w:tcPr>
          <w:p w:rsidR="00774945" w:rsidRPr="004216CE" w:rsidRDefault="00774945" w:rsidP="004216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Поисковая</w:t>
            </w:r>
          </w:p>
        </w:tc>
        <w:tc>
          <w:tcPr>
            <w:tcW w:w="3016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Поиск и отбор информации</w:t>
            </w:r>
          </w:p>
        </w:tc>
        <w:tc>
          <w:tcPr>
            <w:tcW w:w="3035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с материалами энциклопедий</w:t>
            </w:r>
          </w:p>
        </w:tc>
      </w:tr>
      <w:tr w:rsidR="00774945" w:rsidRPr="004216CE" w:rsidTr="00762AB4">
        <w:tc>
          <w:tcPr>
            <w:tcW w:w="828" w:type="dxa"/>
          </w:tcPr>
          <w:p w:rsidR="00774945" w:rsidRPr="004216CE" w:rsidRDefault="00774945" w:rsidP="004216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Поисково-исследовательская</w:t>
            </w:r>
          </w:p>
        </w:tc>
        <w:tc>
          <w:tcPr>
            <w:tcW w:w="3016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Поиск и отбор информации из различных источников, осмысление и сравнение</w:t>
            </w:r>
          </w:p>
        </w:tc>
        <w:tc>
          <w:tcPr>
            <w:tcW w:w="3035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Подготовка сообщений, создание творческих работ</w:t>
            </w:r>
          </w:p>
        </w:tc>
      </w:tr>
      <w:tr w:rsidR="00774945" w:rsidRPr="004216CE" w:rsidTr="00762AB4">
        <w:tc>
          <w:tcPr>
            <w:tcW w:w="828" w:type="dxa"/>
          </w:tcPr>
          <w:p w:rsidR="00774945" w:rsidRPr="004216CE" w:rsidRDefault="00774945" w:rsidP="004216C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016" w:type="dxa"/>
          </w:tcPr>
          <w:p w:rsidR="00774945" w:rsidRPr="004216CE" w:rsidRDefault="00CF3B87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Анализ информации, полученной </w:t>
            </w:r>
            <w:r w:rsidR="00774945" w:rsidRPr="004216CE">
              <w:rPr>
                <w:rFonts w:ascii="Times New Roman" w:hAnsi="Times New Roman"/>
                <w:sz w:val="24"/>
                <w:szCs w:val="24"/>
              </w:rPr>
              <w:t>из разных источников</w:t>
            </w:r>
          </w:p>
        </w:tc>
        <w:tc>
          <w:tcPr>
            <w:tcW w:w="3035" w:type="dxa"/>
          </w:tcPr>
          <w:p w:rsidR="00774945" w:rsidRPr="004216CE" w:rsidRDefault="00774945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Подготовка памяток, алгоритмов, проектная деятельность</w:t>
            </w:r>
          </w:p>
        </w:tc>
      </w:tr>
    </w:tbl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99" w:rsidRPr="004216CE" w:rsidRDefault="008C2699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Учитель осуществляет ряд шагов: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делит класс на группы;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организует различные формы занятий (уроки, видеопрезентации);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применяет различные формы контроля и коррекции (самоконтроль, взаимопроверка).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Для решения поставленных задач автором опыта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801DBF" w:rsidRPr="004216CE">
        <w:rPr>
          <w:rFonts w:ascii="Times New Roman" w:hAnsi="Times New Roman"/>
          <w:sz w:val="24"/>
          <w:szCs w:val="24"/>
        </w:rPr>
        <w:t>применяются следующие</w:t>
      </w:r>
      <w:r w:rsidRPr="004216CE">
        <w:rPr>
          <w:rFonts w:ascii="Times New Roman" w:hAnsi="Times New Roman"/>
          <w:sz w:val="24"/>
          <w:szCs w:val="24"/>
        </w:rPr>
        <w:t xml:space="preserve"> методы: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степени активности познавательной деятельности: объяснительный, иллюстративный, частично-поисковый, исследовательский;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источнику получения знаний: индивидуальные, групповые, фронтальные;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приоритету средств: визуальные, вербальные, компьютерные;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характеру учебной деятельности: игровые, поисковые, проблемные;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 обеспечению успешного овладения материалом: метод фонетических ассоциаций, оживления, вхождения, автобиографических ассоциаций, соощущений</w:t>
      </w:r>
      <w:r w:rsidR="002C22CB" w:rsidRPr="004216CE">
        <w:rPr>
          <w:rFonts w:ascii="Times New Roman" w:hAnsi="Times New Roman"/>
          <w:sz w:val="24"/>
          <w:szCs w:val="24"/>
        </w:rPr>
        <w:t>[17]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Использование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метода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BD5D5F" w:rsidRPr="004216CE">
        <w:rPr>
          <w:rFonts w:ascii="Times New Roman" w:hAnsi="Times New Roman"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sz w:val="24"/>
          <w:szCs w:val="24"/>
        </w:rPr>
        <w:t>для повышения познавательной активности на уроках анг</w:t>
      </w:r>
      <w:r w:rsidR="00801DBF" w:rsidRPr="004216CE">
        <w:rPr>
          <w:rFonts w:ascii="Times New Roman" w:hAnsi="Times New Roman"/>
          <w:sz w:val="24"/>
          <w:szCs w:val="24"/>
        </w:rPr>
        <w:t xml:space="preserve">лийского языка используется автором </w:t>
      </w:r>
      <w:r w:rsidRPr="004216CE">
        <w:rPr>
          <w:rFonts w:ascii="Times New Roman" w:hAnsi="Times New Roman"/>
          <w:sz w:val="24"/>
          <w:szCs w:val="24"/>
        </w:rPr>
        <w:t xml:space="preserve"> на различных этапах и типах уроков. На </w:t>
      </w:r>
      <w:r w:rsidRPr="004216CE">
        <w:rPr>
          <w:rFonts w:ascii="Times New Roman" w:hAnsi="Times New Roman"/>
          <w:sz w:val="24"/>
          <w:szCs w:val="24"/>
        </w:rPr>
        <w:lastRenderedPageBreak/>
        <w:t>этапе мотивации к у</w:t>
      </w:r>
      <w:r w:rsidR="00801DBF" w:rsidRPr="004216CE">
        <w:rPr>
          <w:rFonts w:ascii="Times New Roman" w:hAnsi="Times New Roman"/>
          <w:sz w:val="24"/>
          <w:szCs w:val="24"/>
        </w:rPr>
        <w:t>чебной деятельности учитель организует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осознанное вхождение учащихся в пространство учебной деятельности через высказывание добрых пожел</w:t>
      </w:r>
      <w:r w:rsidR="00801DBF" w:rsidRPr="004216CE">
        <w:rPr>
          <w:rFonts w:ascii="Times New Roman" w:hAnsi="Times New Roman"/>
          <w:sz w:val="24"/>
          <w:szCs w:val="24"/>
        </w:rPr>
        <w:t>аний им</w:t>
      </w:r>
      <w:r w:rsidRPr="004216CE">
        <w:rPr>
          <w:rFonts w:ascii="Times New Roman" w:hAnsi="Times New Roman"/>
          <w:sz w:val="24"/>
          <w:szCs w:val="24"/>
        </w:rPr>
        <w:t xml:space="preserve">, моральную поддержку.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На этапе актуализации знаний </w:t>
      </w:r>
      <w:r w:rsidR="001841EB" w:rsidRPr="004216CE">
        <w:rPr>
          <w:rFonts w:ascii="Times New Roman" w:hAnsi="Times New Roman"/>
          <w:sz w:val="24"/>
          <w:szCs w:val="24"/>
        </w:rPr>
        <w:t>педагог подготавливает</w:t>
      </w:r>
      <w:r w:rsidR="00801DBF" w:rsidRPr="004216CE">
        <w:rPr>
          <w:rFonts w:ascii="Times New Roman" w:hAnsi="Times New Roman"/>
          <w:sz w:val="24"/>
          <w:szCs w:val="24"/>
        </w:rPr>
        <w:t xml:space="preserve"> мышление учащихся</w:t>
      </w:r>
      <w:r w:rsidRPr="004216CE">
        <w:rPr>
          <w:rFonts w:ascii="Times New Roman" w:hAnsi="Times New Roman"/>
          <w:sz w:val="24"/>
          <w:szCs w:val="24"/>
        </w:rPr>
        <w:t xml:space="preserve"> к изучению нового материала или преподнесению нового материала по изученной теме, воспроизведению учебного содержания, необходимого и достаточного для восприятия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нового. Одновременно </w:t>
      </w:r>
      <w:r w:rsidR="001841EB" w:rsidRPr="004216CE">
        <w:rPr>
          <w:rFonts w:ascii="Times New Roman" w:hAnsi="Times New Roman"/>
          <w:sz w:val="24"/>
          <w:szCs w:val="24"/>
        </w:rPr>
        <w:t xml:space="preserve">учитель </w:t>
      </w:r>
      <w:r w:rsidRPr="004216CE">
        <w:rPr>
          <w:rFonts w:ascii="Times New Roman" w:hAnsi="Times New Roman"/>
          <w:sz w:val="24"/>
          <w:szCs w:val="24"/>
        </w:rPr>
        <w:t>прово</w:t>
      </w:r>
      <w:r w:rsidR="001841EB" w:rsidRPr="004216CE">
        <w:rPr>
          <w:rFonts w:ascii="Times New Roman" w:hAnsi="Times New Roman"/>
          <w:sz w:val="24"/>
          <w:szCs w:val="24"/>
        </w:rPr>
        <w:t>дит</w:t>
      </w:r>
      <w:r w:rsidRPr="004216CE">
        <w:rPr>
          <w:rFonts w:ascii="Times New Roman" w:hAnsi="Times New Roman"/>
          <w:sz w:val="24"/>
          <w:szCs w:val="24"/>
        </w:rPr>
        <w:t xml:space="preserve"> работу над развитием внимания, памяти, речи, мыслительных операций. В </w:t>
      </w:r>
      <w:r w:rsidR="00CF3B87" w:rsidRPr="004216CE">
        <w:rPr>
          <w:rFonts w:ascii="Times New Roman" w:hAnsi="Times New Roman"/>
          <w:sz w:val="24"/>
          <w:szCs w:val="24"/>
        </w:rPr>
        <w:t>этом помогают стихи или правила,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созданные</w:t>
      </w:r>
      <w:r w:rsidR="00801DBF" w:rsidRPr="004216CE">
        <w:rPr>
          <w:rFonts w:ascii="Times New Roman" w:hAnsi="Times New Roman"/>
          <w:sz w:val="24"/>
          <w:szCs w:val="24"/>
        </w:rPr>
        <w:t xml:space="preserve"> автором</w:t>
      </w:r>
      <w:r w:rsidRPr="004216CE">
        <w:rPr>
          <w:rFonts w:ascii="Times New Roman" w:hAnsi="Times New Roman"/>
          <w:sz w:val="24"/>
          <w:szCs w:val="24"/>
        </w:rPr>
        <w:t xml:space="preserve"> на основе фонетических ассоциаций.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На этапе объяснения нового материала </w:t>
      </w:r>
      <w:r w:rsidR="00801DBF" w:rsidRPr="004216CE">
        <w:rPr>
          <w:rFonts w:ascii="Times New Roman" w:hAnsi="Times New Roman"/>
          <w:sz w:val="24"/>
          <w:szCs w:val="24"/>
        </w:rPr>
        <w:t xml:space="preserve">автор опыта предлагает учащимся </w:t>
      </w:r>
      <w:r w:rsidRPr="004216CE">
        <w:rPr>
          <w:rFonts w:ascii="Times New Roman" w:hAnsi="Times New Roman"/>
          <w:sz w:val="24"/>
          <w:szCs w:val="24"/>
        </w:rPr>
        <w:t xml:space="preserve"> с</w:t>
      </w:r>
      <w:r w:rsidR="00801DBF" w:rsidRPr="004216CE">
        <w:rPr>
          <w:rFonts w:ascii="Times New Roman" w:hAnsi="Times New Roman"/>
          <w:sz w:val="24"/>
          <w:szCs w:val="24"/>
        </w:rPr>
        <w:t>истему</w:t>
      </w:r>
      <w:r w:rsidRPr="004216CE">
        <w:rPr>
          <w:rFonts w:ascii="Times New Roman" w:hAnsi="Times New Roman"/>
          <w:sz w:val="24"/>
          <w:szCs w:val="24"/>
        </w:rPr>
        <w:t xml:space="preserve"> вопросов и заданий, подводящих их к самостоятельному открытию нового, организуется подводящий диалог, направленный на осмысление материала</w:t>
      </w:r>
      <w:r w:rsidR="00801DBF" w:rsidRPr="004216CE">
        <w:rPr>
          <w:rFonts w:ascii="Times New Roman" w:hAnsi="Times New Roman"/>
          <w:sz w:val="24"/>
          <w:szCs w:val="24"/>
        </w:rPr>
        <w:t>, который</w:t>
      </w:r>
      <w:r w:rsidRPr="004216CE">
        <w:rPr>
          <w:rFonts w:ascii="Times New Roman" w:hAnsi="Times New Roman"/>
          <w:sz w:val="24"/>
          <w:szCs w:val="24"/>
        </w:rPr>
        <w:t xml:space="preserve"> фиксируется вербально, знаками и с помощью схем.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При проведении самостоятельной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работы с самопр</w:t>
      </w:r>
      <w:r w:rsidR="00CF3B87" w:rsidRPr="004216CE">
        <w:rPr>
          <w:rFonts w:ascii="Times New Roman" w:hAnsi="Times New Roman"/>
          <w:sz w:val="24"/>
          <w:szCs w:val="24"/>
        </w:rPr>
        <w:t xml:space="preserve">оверкой </w:t>
      </w:r>
      <w:r w:rsidR="001841EB" w:rsidRPr="004216CE">
        <w:rPr>
          <w:rFonts w:ascii="Times New Roman" w:hAnsi="Times New Roman"/>
          <w:sz w:val="24"/>
          <w:szCs w:val="24"/>
        </w:rPr>
        <w:t xml:space="preserve">педагог использует </w:t>
      </w:r>
      <w:r w:rsidR="00CF3B87" w:rsidRPr="004216CE">
        <w:rPr>
          <w:rFonts w:ascii="Times New Roman" w:hAnsi="Times New Roman"/>
          <w:sz w:val="24"/>
          <w:szCs w:val="24"/>
        </w:rPr>
        <w:t>индивидуальные формы</w:t>
      </w:r>
      <w:r w:rsidRPr="004216CE">
        <w:rPr>
          <w:rFonts w:ascii="Times New Roman" w:hAnsi="Times New Roman"/>
          <w:sz w:val="24"/>
          <w:szCs w:val="24"/>
        </w:rPr>
        <w:t xml:space="preserve"> работы. Одна из форм – это игра. Игра- это раскрашивание рисунка цветными карандашами</w:t>
      </w:r>
      <w:r w:rsidR="00CF3B87" w:rsidRPr="004216CE">
        <w:rPr>
          <w:rFonts w:ascii="Times New Roman" w:hAnsi="Times New Roman"/>
          <w:sz w:val="24"/>
          <w:szCs w:val="24"/>
        </w:rPr>
        <w:t>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опираясь на предложенный текст, забавную историю с четко выделенными ключевыми словами, которые созвучны с изученным материалом (Приложение № 3). </w:t>
      </w:r>
    </w:p>
    <w:p w:rsidR="00774945" w:rsidRPr="004216CE" w:rsidRDefault="00362F87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Особенностью образовательной деятельности </w:t>
      </w:r>
      <w:r w:rsidR="00774945" w:rsidRPr="004216CE">
        <w:rPr>
          <w:rFonts w:ascii="Times New Roman" w:hAnsi="Times New Roman"/>
          <w:sz w:val="24"/>
          <w:szCs w:val="24"/>
        </w:rPr>
        <w:t xml:space="preserve">с использованием метода </w:t>
      </w:r>
      <w:r w:rsidR="00BD5D5F" w:rsidRPr="004216CE">
        <w:rPr>
          <w:rFonts w:ascii="Times New Roman" w:hAnsi="Times New Roman"/>
          <w:sz w:val="24"/>
          <w:szCs w:val="24"/>
        </w:rPr>
        <w:t xml:space="preserve">эйдетики </w:t>
      </w:r>
      <w:r w:rsidR="00774945" w:rsidRPr="004216CE">
        <w:rPr>
          <w:rFonts w:ascii="Times New Roman" w:hAnsi="Times New Roman"/>
          <w:sz w:val="24"/>
          <w:szCs w:val="24"/>
        </w:rPr>
        <w:t>является алгоритмизация самостоятельной деятельности учащихся (развитие конкретно-образного мышления), способствующая повышению познавательной активности</w:t>
      </w:r>
      <w:r w:rsidR="002C22CB" w:rsidRPr="004216CE">
        <w:rPr>
          <w:rFonts w:ascii="Times New Roman" w:hAnsi="Times New Roman"/>
          <w:sz w:val="24"/>
          <w:szCs w:val="24"/>
        </w:rPr>
        <w:t>[19]</w:t>
      </w:r>
      <w:r w:rsidR="00774945" w:rsidRPr="004216CE">
        <w:rPr>
          <w:rFonts w:ascii="Times New Roman" w:hAnsi="Times New Roman"/>
          <w:sz w:val="24"/>
          <w:szCs w:val="24"/>
        </w:rPr>
        <w:t>. На основе этого</w:t>
      </w:r>
      <w:r w:rsidR="00B81C47" w:rsidRPr="004216CE">
        <w:rPr>
          <w:rFonts w:ascii="Times New Roman" w:hAnsi="Times New Roman"/>
          <w:sz w:val="24"/>
          <w:szCs w:val="24"/>
        </w:rPr>
        <w:t>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B81C47" w:rsidRPr="004216CE">
        <w:rPr>
          <w:rFonts w:ascii="Times New Roman" w:hAnsi="Times New Roman"/>
          <w:sz w:val="24"/>
          <w:szCs w:val="24"/>
        </w:rPr>
        <w:t xml:space="preserve">считает учитель, </w:t>
      </w:r>
      <w:r w:rsidR="00774945" w:rsidRPr="004216CE">
        <w:rPr>
          <w:rFonts w:ascii="Times New Roman" w:hAnsi="Times New Roman"/>
          <w:sz w:val="24"/>
          <w:szCs w:val="24"/>
        </w:rPr>
        <w:t>возможна индивидуализация и дифференциация обучения. «Сильные» учащиеся выходят на самостоятельную творческую деятельность (создание памяток),в то время как остальные закреп</w:t>
      </w:r>
      <w:r w:rsidR="00B81C47" w:rsidRPr="004216CE">
        <w:rPr>
          <w:rFonts w:ascii="Times New Roman" w:hAnsi="Times New Roman"/>
          <w:sz w:val="24"/>
          <w:szCs w:val="24"/>
        </w:rPr>
        <w:t>ляют</w:t>
      </w:r>
      <w:r w:rsidR="00774945" w:rsidRPr="004216CE">
        <w:rPr>
          <w:rFonts w:ascii="Times New Roman" w:hAnsi="Times New Roman"/>
          <w:sz w:val="24"/>
          <w:szCs w:val="24"/>
        </w:rPr>
        <w:t xml:space="preserve"> необходимый минимум.</w:t>
      </w:r>
    </w:p>
    <w:p w:rsidR="00774945" w:rsidRPr="004216CE" w:rsidRDefault="00B81C47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Педагог </w:t>
      </w:r>
      <w:r w:rsidR="00774945" w:rsidRPr="004216CE">
        <w:rPr>
          <w:rFonts w:ascii="Times New Roman" w:hAnsi="Times New Roman"/>
          <w:sz w:val="24"/>
          <w:szCs w:val="24"/>
        </w:rPr>
        <w:t>использ</w:t>
      </w:r>
      <w:r w:rsidRPr="004216CE">
        <w:rPr>
          <w:rFonts w:ascii="Times New Roman" w:hAnsi="Times New Roman"/>
          <w:sz w:val="24"/>
          <w:szCs w:val="24"/>
        </w:rPr>
        <w:t>ует</w:t>
      </w:r>
      <w:r w:rsidR="00774945" w:rsidRPr="004216CE">
        <w:rPr>
          <w:rFonts w:ascii="Times New Roman" w:hAnsi="Times New Roman"/>
          <w:sz w:val="24"/>
          <w:szCs w:val="24"/>
        </w:rPr>
        <w:t xml:space="preserve"> данн</w:t>
      </w:r>
      <w:r w:rsidRPr="004216CE">
        <w:rPr>
          <w:rFonts w:ascii="Times New Roman" w:hAnsi="Times New Roman"/>
          <w:sz w:val="24"/>
          <w:szCs w:val="24"/>
        </w:rPr>
        <w:t xml:space="preserve">ый </w:t>
      </w:r>
      <w:r w:rsidR="00774945" w:rsidRPr="004216CE">
        <w:rPr>
          <w:rFonts w:ascii="Times New Roman" w:hAnsi="Times New Roman"/>
          <w:sz w:val="24"/>
          <w:szCs w:val="24"/>
        </w:rPr>
        <w:t>метод при групповой форме работы. Давно доказано,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774945" w:rsidRPr="004216CE">
        <w:rPr>
          <w:rFonts w:ascii="Times New Roman" w:hAnsi="Times New Roman"/>
          <w:sz w:val="24"/>
          <w:szCs w:val="24"/>
        </w:rPr>
        <w:t xml:space="preserve">что лучше усваивается то, что обсуждается с другими, а лучше всего помнится то, что объясняется другим. </w:t>
      </w:r>
      <w:r w:rsidR="001841EB" w:rsidRPr="004216CE">
        <w:rPr>
          <w:rFonts w:ascii="Times New Roman" w:hAnsi="Times New Roman"/>
          <w:sz w:val="24"/>
          <w:szCs w:val="24"/>
        </w:rPr>
        <w:t>Рассмотрим</w:t>
      </w:r>
      <w:r w:rsidR="00774945" w:rsidRPr="004216CE">
        <w:rPr>
          <w:rFonts w:ascii="Times New Roman" w:hAnsi="Times New Roman"/>
          <w:sz w:val="24"/>
          <w:szCs w:val="24"/>
        </w:rPr>
        <w:t xml:space="preserve"> самый простой вид групповой работы – работа в парах. Н</w:t>
      </w:r>
      <w:r w:rsidR="00E70DE0" w:rsidRPr="004216CE">
        <w:rPr>
          <w:rFonts w:ascii="Times New Roman" w:hAnsi="Times New Roman"/>
          <w:sz w:val="24"/>
          <w:szCs w:val="24"/>
        </w:rPr>
        <w:t xml:space="preserve">а этапе закрепления новой темы </w:t>
      </w:r>
      <w:r w:rsidR="00774945" w:rsidRPr="004216CE">
        <w:rPr>
          <w:rFonts w:ascii="Times New Roman" w:hAnsi="Times New Roman"/>
          <w:sz w:val="24"/>
          <w:szCs w:val="24"/>
        </w:rPr>
        <w:t xml:space="preserve">учитель </w:t>
      </w:r>
      <w:r w:rsidR="00E70DE0" w:rsidRPr="004216CE">
        <w:rPr>
          <w:rFonts w:ascii="Times New Roman" w:hAnsi="Times New Roman"/>
          <w:sz w:val="24"/>
          <w:szCs w:val="24"/>
        </w:rPr>
        <w:t>предлагает</w:t>
      </w:r>
      <w:r w:rsidR="00774945" w:rsidRPr="004216CE">
        <w:rPr>
          <w:rFonts w:ascii="Times New Roman" w:hAnsi="Times New Roman"/>
          <w:sz w:val="24"/>
          <w:szCs w:val="24"/>
        </w:rPr>
        <w:t xml:space="preserve"> учащимся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774945" w:rsidRPr="004216CE">
        <w:rPr>
          <w:rFonts w:ascii="Times New Roman" w:hAnsi="Times New Roman"/>
          <w:sz w:val="24"/>
          <w:szCs w:val="24"/>
        </w:rPr>
        <w:t>придумать для соседа по парте задание.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E70DE0" w:rsidRPr="004216CE">
        <w:rPr>
          <w:rFonts w:ascii="Times New Roman" w:hAnsi="Times New Roman"/>
          <w:sz w:val="24"/>
          <w:szCs w:val="24"/>
        </w:rPr>
        <w:t>Педагог дает возможность учащимся</w:t>
      </w:r>
      <w:r w:rsidR="00774945" w:rsidRPr="004216CE">
        <w:rPr>
          <w:rFonts w:ascii="Times New Roman" w:hAnsi="Times New Roman"/>
          <w:sz w:val="24"/>
          <w:szCs w:val="24"/>
        </w:rPr>
        <w:t xml:space="preserve"> в случае разногласий задать вопрос учителю или учащимся с соседней парты.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774945" w:rsidRPr="004216CE">
        <w:rPr>
          <w:rFonts w:ascii="Times New Roman" w:hAnsi="Times New Roman"/>
          <w:sz w:val="24"/>
          <w:szCs w:val="24"/>
        </w:rPr>
        <w:t>В течение этого времени каждый учащийся класса получит возможность либо продемонстрировать свои знания, либо уточнить применении правила, в случае необходимости еще раз получить разъяснение. Каждый при этом выступит в роли эксперта.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Деятельность автора опыта основывается на использовании заданий открытого типа (творческие). За</w:t>
      </w:r>
      <w:r w:rsidR="00362F87" w:rsidRPr="004216CE">
        <w:rPr>
          <w:rFonts w:ascii="Times New Roman" w:hAnsi="Times New Roman"/>
          <w:sz w:val="24"/>
          <w:szCs w:val="24"/>
        </w:rPr>
        <w:t>дания позволяют школьникам</w:t>
      </w:r>
      <w:r w:rsidRPr="004216CE">
        <w:rPr>
          <w:rFonts w:ascii="Times New Roman" w:hAnsi="Times New Roman"/>
          <w:sz w:val="24"/>
          <w:szCs w:val="24"/>
        </w:rPr>
        <w:t xml:space="preserve"> максимально проявлять инициативу, творческую активность, от учащегося требуется произвольная саморегуляция, самоконтроль и анализ своих действий.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На различных этапах урока применение данного метода способствует позитивным изменениям познавательной активности младших школьников.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Начало урока</w:t>
      </w:r>
      <w:r w:rsidRPr="004216CE">
        <w:rPr>
          <w:rFonts w:ascii="Times New Roman" w:hAnsi="Times New Roman"/>
          <w:i/>
          <w:sz w:val="24"/>
          <w:szCs w:val="24"/>
        </w:rPr>
        <w:t xml:space="preserve">. </w:t>
      </w:r>
      <w:r w:rsidRPr="004216CE">
        <w:rPr>
          <w:rFonts w:ascii="Times New Roman" w:hAnsi="Times New Roman"/>
          <w:sz w:val="24"/>
          <w:szCs w:val="24"/>
        </w:rPr>
        <w:t xml:space="preserve">Применение </w:t>
      </w:r>
      <w:r w:rsidR="00B81C47" w:rsidRPr="004216CE">
        <w:rPr>
          <w:rFonts w:ascii="Times New Roman" w:hAnsi="Times New Roman"/>
          <w:sz w:val="24"/>
          <w:szCs w:val="24"/>
        </w:rPr>
        <w:t xml:space="preserve">автором </w:t>
      </w:r>
      <w:r w:rsidRPr="004216CE">
        <w:rPr>
          <w:rFonts w:ascii="Times New Roman" w:hAnsi="Times New Roman"/>
          <w:sz w:val="24"/>
          <w:szCs w:val="24"/>
        </w:rPr>
        <w:t>метода соощущения, воображения, автобиографических ассоциаций позволило повысить исходную мотивацию урока с помощью демонстрации на экране ярких плакатов, эпиграфа к уроку, цитат, фотографий с проблемными вопросами, показывающего связь изучаемого с жизнью (Приложение №4).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Первичное закрепление.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Работа на интерактивной доске </w:t>
      </w:r>
      <w:r w:rsidRPr="004216CE">
        <w:rPr>
          <w:rFonts w:ascii="Times New Roman" w:hAnsi="Times New Roman"/>
          <w:sz w:val="24"/>
          <w:szCs w:val="24"/>
          <w:lang w:val="en-US"/>
        </w:rPr>
        <w:t>SMART</w:t>
      </w:r>
      <w:r w:rsidR="00362F87" w:rsidRPr="004216CE">
        <w:rPr>
          <w:rFonts w:ascii="Times New Roman" w:hAnsi="Times New Roman"/>
          <w:sz w:val="24"/>
          <w:szCs w:val="24"/>
        </w:rPr>
        <w:t>, которую учащиеся</w:t>
      </w:r>
      <w:r w:rsidRPr="004216CE">
        <w:rPr>
          <w:rFonts w:ascii="Times New Roman" w:hAnsi="Times New Roman"/>
          <w:sz w:val="24"/>
          <w:szCs w:val="24"/>
        </w:rPr>
        <w:t xml:space="preserve"> называют «волшебной доской», так </w:t>
      </w:r>
      <w:r w:rsidR="00362F87" w:rsidRPr="004216CE">
        <w:rPr>
          <w:rFonts w:ascii="Times New Roman" w:hAnsi="Times New Roman"/>
          <w:sz w:val="24"/>
          <w:szCs w:val="24"/>
        </w:rPr>
        <w:t>как одним мановением руки обучающиеся</w:t>
      </w:r>
      <w:r w:rsidRPr="004216CE">
        <w:rPr>
          <w:rFonts w:ascii="Times New Roman" w:hAnsi="Times New Roman"/>
          <w:sz w:val="24"/>
          <w:szCs w:val="24"/>
        </w:rPr>
        <w:t xml:space="preserve"> меняют цвет, форму, размер фигур, вставляют буквы в слова, из слов составляют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словосочетан</w:t>
      </w:r>
      <w:r w:rsidR="00B81C47" w:rsidRPr="004216CE">
        <w:rPr>
          <w:rFonts w:ascii="Times New Roman" w:hAnsi="Times New Roman"/>
          <w:sz w:val="24"/>
          <w:szCs w:val="24"/>
        </w:rPr>
        <w:t xml:space="preserve">ия и предложения. Использование </w:t>
      </w:r>
      <w:r w:rsidRPr="004216CE">
        <w:rPr>
          <w:rFonts w:ascii="Times New Roman" w:hAnsi="Times New Roman"/>
          <w:sz w:val="24"/>
          <w:szCs w:val="24"/>
        </w:rPr>
        <w:t>доски позволяет</w:t>
      </w:r>
      <w:r w:rsidR="00362F87" w:rsidRPr="004216CE">
        <w:rPr>
          <w:rFonts w:ascii="Times New Roman" w:hAnsi="Times New Roman"/>
          <w:sz w:val="24"/>
          <w:szCs w:val="24"/>
        </w:rPr>
        <w:t xml:space="preserve"> учителю</w:t>
      </w:r>
      <w:r w:rsidRPr="004216CE">
        <w:rPr>
          <w:rFonts w:ascii="Times New Roman" w:hAnsi="Times New Roman"/>
          <w:sz w:val="24"/>
          <w:szCs w:val="24"/>
        </w:rPr>
        <w:t xml:space="preserve"> учитывать возрастные и психологические особенности учащихся, создавать благоприятный климат на уроке, сохранять интерес </w:t>
      </w:r>
      <w:r w:rsidR="00191049" w:rsidRPr="004216CE">
        <w:rPr>
          <w:rFonts w:ascii="Times New Roman" w:hAnsi="Times New Roman"/>
          <w:sz w:val="24"/>
          <w:szCs w:val="24"/>
        </w:rPr>
        <w:t xml:space="preserve">учеников </w:t>
      </w:r>
      <w:r w:rsidRPr="004216CE">
        <w:rPr>
          <w:rFonts w:ascii="Times New Roman" w:hAnsi="Times New Roman"/>
          <w:sz w:val="24"/>
          <w:szCs w:val="24"/>
        </w:rPr>
        <w:t xml:space="preserve">к предмету, поддерживать условия для самовыражения учащихся; разнообразить работу на уроке, применять научную организацию труда учащихся. </w:t>
      </w:r>
      <w:r w:rsidR="00CF3B87" w:rsidRPr="004216CE">
        <w:rPr>
          <w:rFonts w:ascii="Times New Roman" w:hAnsi="Times New Roman"/>
          <w:sz w:val="24"/>
          <w:szCs w:val="24"/>
        </w:rPr>
        <w:t>А так</w:t>
      </w:r>
      <w:r w:rsidRPr="004216CE">
        <w:rPr>
          <w:rFonts w:ascii="Times New Roman" w:hAnsi="Times New Roman"/>
          <w:sz w:val="24"/>
          <w:szCs w:val="24"/>
        </w:rPr>
        <w:t>же использовать</w:t>
      </w:r>
      <w:r w:rsidR="00CF3B87" w:rsidRPr="004216CE">
        <w:rPr>
          <w:rFonts w:ascii="Times New Roman" w:hAnsi="Times New Roman"/>
          <w:sz w:val="24"/>
          <w:szCs w:val="24"/>
        </w:rPr>
        <w:t xml:space="preserve"> такой</w:t>
      </w:r>
      <w:r w:rsidR="006626B6" w:rsidRPr="004216CE">
        <w:rPr>
          <w:rFonts w:ascii="Times New Roman" w:hAnsi="Times New Roman"/>
          <w:sz w:val="24"/>
          <w:szCs w:val="24"/>
        </w:rPr>
        <w:t xml:space="preserve"> немаловажный элемент обучения</w:t>
      </w:r>
      <w:r w:rsidRPr="004216CE">
        <w:rPr>
          <w:rFonts w:ascii="Times New Roman" w:hAnsi="Times New Roman"/>
          <w:sz w:val="24"/>
          <w:szCs w:val="24"/>
        </w:rPr>
        <w:t xml:space="preserve">, как игра. Яркие образы, впечатляющие краски, безграничные возможности для </w:t>
      </w:r>
      <w:r w:rsidRPr="004216CE">
        <w:rPr>
          <w:rFonts w:ascii="Times New Roman" w:hAnsi="Times New Roman"/>
          <w:sz w:val="24"/>
          <w:szCs w:val="24"/>
        </w:rPr>
        <w:lastRenderedPageBreak/>
        <w:t>фантазии</w:t>
      </w:r>
      <w:r w:rsidR="00B81C47" w:rsidRPr="004216CE">
        <w:rPr>
          <w:rFonts w:ascii="Times New Roman" w:hAnsi="Times New Roman"/>
          <w:sz w:val="24"/>
          <w:szCs w:val="24"/>
        </w:rPr>
        <w:t>, которые автор опыта использует на уроках,</w:t>
      </w:r>
      <w:r w:rsidRPr="004216CE">
        <w:rPr>
          <w:rFonts w:ascii="Times New Roman" w:hAnsi="Times New Roman"/>
          <w:sz w:val="24"/>
          <w:szCs w:val="24"/>
        </w:rPr>
        <w:t xml:space="preserve"> позволяют учащимся младших классов в форме игры легко усвоить учебный материал. Благодаря этому активизируется познавательная активность учащихся, повышает</w:t>
      </w:r>
      <w:r w:rsidR="00CF3B87" w:rsidRPr="004216CE">
        <w:rPr>
          <w:rFonts w:ascii="Times New Roman" w:hAnsi="Times New Roman"/>
          <w:sz w:val="24"/>
          <w:szCs w:val="24"/>
        </w:rPr>
        <w:t>ся</w:t>
      </w:r>
      <w:r w:rsidRPr="004216CE">
        <w:rPr>
          <w:rFonts w:ascii="Times New Roman" w:hAnsi="Times New Roman"/>
          <w:sz w:val="24"/>
          <w:szCs w:val="24"/>
        </w:rPr>
        <w:t xml:space="preserve"> интерес к учению, развиваются творческие способности.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Метод «</w:t>
      </w:r>
      <w:r w:rsidR="00346E9C" w:rsidRPr="004216CE">
        <w:rPr>
          <w:rFonts w:ascii="Times New Roman" w:hAnsi="Times New Roman"/>
          <w:sz w:val="24"/>
          <w:szCs w:val="24"/>
          <w:lang w:val="en-US"/>
        </w:rPr>
        <w:t>C</w:t>
      </w:r>
      <w:r w:rsidRPr="004216CE">
        <w:rPr>
          <w:rFonts w:ascii="Times New Roman" w:hAnsi="Times New Roman"/>
          <w:sz w:val="24"/>
          <w:szCs w:val="24"/>
        </w:rPr>
        <w:t>истема «</w:t>
      </w:r>
      <w:r w:rsidR="00362F87" w:rsidRPr="004216CE">
        <w:rPr>
          <w:rFonts w:ascii="Times New Roman" w:hAnsi="Times New Roman"/>
          <w:sz w:val="24"/>
          <w:szCs w:val="24"/>
        </w:rPr>
        <w:t>Чайка Джонатан», применяемый автором,</w:t>
      </w:r>
      <w:r w:rsidRPr="004216CE">
        <w:rPr>
          <w:rFonts w:ascii="Times New Roman" w:hAnsi="Times New Roman"/>
          <w:sz w:val="24"/>
          <w:szCs w:val="24"/>
        </w:rPr>
        <w:t xml:space="preserve"> помогает быстро и прочно усвоить систему времён английского глагола</w:t>
      </w:r>
      <w:r w:rsidR="002C22CB" w:rsidRPr="004216CE">
        <w:rPr>
          <w:rFonts w:ascii="Times New Roman" w:hAnsi="Times New Roman"/>
          <w:sz w:val="24"/>
          <w:szCs w:val="24"/>
        </w:rPr>
        <w:t>[21</w:t>
      </w:r>
      <w:bookmarkStart w:id="3" w:name="_GoBack"/>
      <w:bookmarkEnd w:id="3"/>
      <w:r w:rsidR="002C22CB" w:rsidRPr="004216CE">
        <w:rPr>
          <w:rFonts w:ascii="Times New Roman" w:hAnsi="Times New Roman"/>
          <w:sz w:val="24"/>
          <w:szCs w:val="24"/>
        </w:rPr>
        <w:t>]</w:t>
      </w:r>
      <w:r w:rsidRPr="004216CE">
        <w:rPr>
          <w:rFonts w:ascii="Times New Roman" w:hAnsi="Times New Roman"/>
          <w:sz w:val="24"/>
          <w:szCs w:val="24"/>
        </w:rPr>
        <w:t xml:space="preserve">. Сначала окинем взглядом планету английского глагола с высоты полёта «Чайки Джонатан». У этой планеты два полушария: полушарие активного залога и полушарие пассивного залога. В каждом полушарии </w:t>
      </w:r>
      <w:r w:rsidRPr="004216CE">
        <w:rPr>
          <w:rFonts w:ascii="Times New Roman" w:hAnsi="Times New Roman"/>
          <w:sz w:val="24"/>
          <w:szCs w:val="24"/>
          <w:lang w:val="en-US"/>
        </w:rPr>
        <w:t>Past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Present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Future</w:t>
      </w:r>
      <w:r w:rsidRPr="004216CE">
        <w:rPr>
          <w:rFonts w:ascii="Times New Roman" w:hAnsi="Times New Roman"/>
          <w:sz w:val="24"/>
          <w:szCs w:val="24"/>
        </w:rPr>
        <w:t xml:space="preserve">и </w:t>
      </w:r>
      <w:r w:rsidRPr="004216CE">
        <w:rPr>
          <w:rFonts w:ascii="Times New Roman" w:hAnsi="Times New Roman"/>
          <w:sz w:val="24"/>
          <w:szCs w:val="24"/>
          <w:lang w:val="en-US"/>
        </w:rPr>
        <w:t>FutureinthePast</w:t>
      </w:r>
      <w:r w:rsidRPr="004216CE">
        <w:rPr>
          <w:rFonts w:ascii="Times New Roman" w:hAnsi="Times New Roman"/>
          <w:sz w:val="24"/>
          <w:szCs w:val="24"/>
        </w:rPr>
        <w:t xml:space="preserve"> (эта страна потребуется при согласовании времён).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 каждой стране 4 города</w:t>
      </w:r>
    </w:p>
    <w:p w:rsidR="00774945" w:rsidRPr="004216CE" w:rsidRDefault="00774945" w:rsidP="004216CE">
      <w:pPr>
        <w:numPr>
          <w:ilvl w:val="0"/>
          <w:numId w:val="6"/>
        </w:numPr>
        <w:tabs>
          <w:tab w:val="clear" w:pos="175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Город </w:t>
      </w:r>
      <w:r w:rsidRPr="004216CE">
        <w:rPr>
          <w:rFonts w:ascii="Times New Roman" w:hAnsi="Times New Roman"/>
          <w:sz w:val="24"/>
          <w:szCs w:val="24"/>
          <w:lang w:val="en-US"/>
        </w:rPr>
        <w:t>Perfect</w:t>
      </w:r>
      <w:r w:rsidRPr="004216CE">
        <w:rPr>
          <w:rFonts w:ascii="Times New Roman" w:hAnsi="Times New Roman"/>
          <w:sz w:val="24"/>
          <w:szCs w:val="24"/>
        </w:rPr>
        <w:t>«имеем сделанным».Здесь все отдыхают, все дела сделаны – дома построены, деревья посажены, цветы политы, улицы убраны - чистота и порядок на лицо!!!</w:t>
      </w:r>
    </w:p>
    <w:p w:rsidR="00774945" w:rsidRPr="004216CE" w:rsidRDefault="00774945" w:rsidP="004216CE">
      <w:pPr>
        <w:numPr>
          <w:ilvl w:val="0"/>
          <w:numId w:val="6"/>
        </w:numPr>
        <w:tabs>
          <w:tab w:val="clear" w:pos="175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Город </w:t>
      </w:r>
      <w:r w:rsidRPr="004216CE">
        <w:rPr>
          <w:rFonts w:ascii="Times New Roman" w:hAnsi="Times New Roman"/>
          <w:sz w:val="24"/>
          <w:szCs w:val="24"/>
          <w:lang w:val="en-US"/>
        </w:rPr>
        <w:t>Perfect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  <w:lang w:val="en-US"/>
        </w:rPr>
        <w:t>Continuous</w:t>
      </w:r>
      <w:r w:rsidRPr="004216CE">
        <w:rPr>
          <w:rFonts w:ascii="Times New Roman" w:hAnsi="Times New Roman"/>
          <w:sz w:val="24"/>
          <w:szCs w:val="24"/>
        </w:rPr>
        <w:t xml:space="preserve"> «тянем – потянем, вытянуть не можем».</w:t>
      </w:r>
    </w:p>
    <w:p w:rsidR="00774945" w:rsidRPr="004216CE" w:rsidRDefault="00774945" w:rsidP="004216CE">
      <w:pPr>
        <w:numPr>
          <w:ilvl w:val="0"/>
          <w:numId w:val="6"/>
        </w:numPr>
        <w:tabs>
          <w:tab w:val="clear" w:pos="175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Город </w:t>
      </w:r>
      <w:r w:rsidRPr="004216CE">
        <w:rPr>
          <w:rFonts w:ascii="Times New Roman" w:hAnsi="Times New Roman"/>
          <w:sz w:val="24"/>
          <w:szCs w:val="24"/>
          <w:lang w:val="en-US"/>
        </w:rPr>
        <w:t>Continuous</w:t>
      </w:r>
      <w:r w:rsidRPr="004216CE">
        <w:rPr>
          <w:rFonts w:ascii="Times New Roman" w:hAnsi="Times New Roman"/>
          <w:sz w:val="24"/>
          <w:szCs w:val="24"/>
        </w:rPr>
        <w:t xml:space="preserve"> «есть только миг, за него и держись». В этом городе работа просто «кипит», все находятся в процессе.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4) Город</w:t>
      </w:r>
      <w:r w:rsidRPr="004216CE">
        <w:rPr>
          <w:rFonts w:ascii="Times New Roman" w:hAnsi="Times New Roman"/>
          <w:sz w:val="24"/>
          <w:szCs w:val="24"/>
          <w:lang w:val="en-US"/>
        </w:rPr>
        <w:t>Simple</w:t>
      </w:r>
      <w:r w:rsidRPr="004216CE">
        <w:rPr>
          <w:rFonts w:ascii="Times New Roman" w:hAnsi="Times New Roman"/>
          <w:sz w:val="24"/>
          <w:szCs w:val="24"/>
        </w:rPr>
        <w:t xml:space="preserve"> «каждый день одно и то же»</w:t>
      </w:r>
      <w:r w:rsidR="00B71EDA" w:rsidRPr="004216CE">
        <w:rPr>
          <w:rFonts w:ascii="Times New Roman" w:hAnsi="Times New Roman"/>
          <w:sz w:val="24"/>
          <w:szCs w:val="24"/>
        </w:rPr>
        <w:t xml:space="preserve"> (Приложение № 6)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Изучение нового материала</w:t>
      </w:r>
      <w:r w:rsidRPr="004216CE">
        <w:rPr>
          <w:rFonts w:ascii="Times New Roman" w:hAnsi="Times New Roman"/>
          <w:i/>
          <w:sz w:val="24"/>
          <w:szCs w:val="24"/>
        </w:rPr>
        <w:t>.</w:t>
      </w:r>
      <w:r w:rsidRPr="004216CE">
        <w:rPr>
          <w:rFonts w:ascii="Times New Roman" w:hAnsi="Times New Roman"/>
          <w:sz w:val="24"/>
          <w:szCs w:val="24"/>
        </w:rPr>
        <w:t xml:space="preserve"> На уроках английского языка часто возникают определённые трудности при запоминании новых слов и изучении грамматического и фонетического материала,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поэтому </w:t>
      </w:r>
      <w:r w:rsidR="001841EB" w:rsidRPr="004216CE">
        <w:rPr>
          <w:rFonts w:ascii="Times New Roman" w:hAnsi="Times New Roman"/>
          <w:sz w:val="24"/>
          <w:szCs w:val="24"/>
        </w:rPr>
        <w:t xml:space="preserve">учителем используются </w:t>
      </w:r>
      <w:r w:rsidR="00362F87" w:rsidRPr="004216CE">
        <w:rPr>
          <w:rFonts w:ascii="Times New Roman" w:hAnsi="Times New Roman"/>
          <w:sz w:val="24"/>
          <w:szCs w:val="24"/>
        </w:rPr>
        <w:t xml:space="preserve"> методы</w:t>
      </w:r>
      <w:r w:rsidRPr="004216CE">
        <w:rPr>
          <w:rFonts w:ascii="Times New Roman" w:hAnsi="Times New Roman"/>
          <w:sz w:val="24"/>
          <w:szCs w:val="24"/>
        </w:rPr>
        <w:t xml:space="preserve"> эйдетики, которые опираются на конкретно-образное мышление.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Методы эйдетики позволяют </w:t>
      </w:r>
      <w:r w:rsidR="004431B5" w:rsidRPr="004216CE">
        <w:rPr>
          <w:rFonts w:ascii="Times New Roman" w:hAnsi="Times New Roman"/>
          <w:sz w:val="24"/>
          <w:szCs w:val="24"/>
        </w:rPr>
        <w:t xml:space="preserve">автору </w:t>
      </w:r>
      <w:r w:rsidRPr="004216CE">
        <w:rPr>
          <w:rFonts w:ascii="Times New Roman" w:hAnsi="Times New Roman"/>
          <w:sz w:val="24"/>
          <w:szCs w:val="24"/>
        </w:rPr>
        <w:t>эффективно и быстро запомнить слова, овладеть основами грамматики и фонетики и избежать однообразного повторения и даже превратить запоминание учебного материала в интересное и увлекательное занятие.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 Фонетика.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="00BE7EBF" w:rsidRPr="004216CE">
        <w:rPr>
          <w:rFonts w:ascii="Times New Roman" w:hAnsi="Times New Roman"/>
          <w:sz w:val="24"/>
          <w:szCs w:val="24"/>
        </w:rPr>
        <w:t xml:space="preserve">С учениками начальных </w:t>
      </w:r>
      <w:r w:rsidR="001841EB" w:rsidRPr="004216CE">
        <w:rPr>
          <w:rFonts w:ascii="Times New Roman" w:hAnsi="Times New Roman"/>
          <w:sz w:val="24"/>
          <w:szCs w:val="24"/>
        </w:rPr>
        <w:t xml:space="preserve"> клас</w:t>
      </w:r>
      <w:r w:rsidR="00362F87" w:rsidRPr="004216CE">
        <w:rPr>
          <w:rFonts w:ascii="Times New Roman" w:hAnsi="Times New Roman"/>
          <w:sz w:val="24"/>
          <w:szCs w:val="24"/>
        </w:rPr>
        <w:t xml:space="preserve">сов педагог использует </w:t>
      </w:r>
      <w:r w:rsidR="001841EB" w:rsidRPr="004216CE">
        <w:rPr>
          <w:rFonts w:ascii="Times New Roman" w:hAnsi="Times New Roman"/>
          <w:sz w:val="24"/>
          <w:szCs w:val="24"/>
        </w:rPr>
        <w:t xml:space="preserve"> методы</w:t>
      </w:r>
      <w:r w:rsidRPr="004216CE">
        <w:rPr>
          <w:rFonts w:ascii="Times New Roman" w:hAnsi="Times New Roman"/>
          <w:sz w:val="24"/>
          <w:szCs w:val="24"/>
        </w:rPr>
        <w:t xml:space="preserve"> эйдетики для изучения букв, звуков и других фонетических явлений английского языка</w:t>
      </w:r>
      <w:r w:rsidR="00B71EDA" w:rsidRPr="004216CE">
        <w:rPr>
          <w:rFonts w:ascii="Times New Roman" w:hAnsi="Times New Roman"/>
          <w:sz w:val="24"/>
          <w:szCs w:val="24"/>
        </w:rPr>
        <w:t xml:space="preserve"> (Приложение № 7)</w:t>
      </w:r>
      <w:r w:rsidRPr="004216CE">
        <w:rPr>
          <w:rFonts w:ascii="Times New Roman" w:hAnsi="Times New Roman"/>
          <w:sz w:val="24"/>
          <w:szCs w:val="24"/>
        </w:rPr>
        <w:t xml:space="preserve">.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С помощью методов эйдетики легко овладеть основами фонетики.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Так буквы английского алфавита оживаю</w:t>
      </w:r>
      <w:r w:rsidR="00CF3B87" w:rsidRPr="004216CE">
        <w:rPr>
          <w:rFonts w:ascii="Times New Roman" w:hAnsi="Times New Roman"/>
          <w:sz w:val="24"/>
          <w:szCs w:val="24"/>
        </w:rPr>
        <w:t>т</w:t>
      </w:r>
      <w:r w:rsidRPr="004216CE">
        <w:rPr>
          <w:rFonts w:ascii="Times New Roman" w:hAnsi="Times New Roman"/>
          <w:sz w:val="24"/>
          <w:szCs w:val="24"/>
        </w:rPr>
        <w:t>, ходят на работу, а работа их – звучать.</w:t>
      </w:r>
    </w:p>
    <w:p w:rsidR="00774945" w:rsidRPr="004216CE" w:rsidRDefault="00B650EB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</w:t>
      </w:r>
      <w:r w:rsidR="00774945" w:rsidRPr="004216CE">
        <w:rPr>
          <w:rFonts w:ascii="Times New Roman" w:hAnsi="Times New Roman"/>
          <w:sz w:val="24"/>
          <w:szCs w:val="24"/>
        </w:rPr>
        <w:t xml:space="preserve">рописная буква </w:t>
      </w:r>
      <w:r w:rsidR="00774945" w:rsidRPr="004216CE">
        <w:rPr>
          <w:rFonts w:ascii="Times New Roman" w:hAnsi="Times New Roman"/>
          <w:b/>
          <w:sz w:val="24"/>
          <w:szCs w:val="24"/>
          <w:lang w:val="en-US"/>
        </w:rPr>
        <w:t>h</w:t>
      </w:r>
      <w:r w:rsidR="00774945" w:rsidRPr="004216CE">
        <w:rPr>
          <w:rFonts w:ascii="Times New Roman" w:hAnsi="Times New Roman"/>
          <w:sz w:val="24"/>
          <w:szCs w:val="24"/>
        </w:rPr>
        <w:t>похожа на перевёрнутую русскую букву ч, поэтому легко запомнить её название, но работа её хохотать, поэтому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774945" w:rsidRPr="004216CE">
        <w:rPr>
          <w:rFonts w:ascii="Times New Roman" w:hAnsi="Times New Roman"/>
          <w:sz w:val="24"/>
          <w:szCs w:val="24"/>
        </w:rPr>
        <w:t>она передаёт звук [</w:t>
      </w:r>
      <w:r w:rsidR="00774945" w:rsidRPr="004216CE">
        <w:rPr>
          <w:rFonts w:ascii="Times New Roman" w:hAnsi="Times New Roman"/>
          <w:b/>
          <w:sz w:val="24"/>
          <w:szCs w:val="24"/>
          <w:lang w:val="en-US"/>
        </w:rPr>
        <w:t>h</w:t>
      </w:r>
      <w:r w:rsidR="00774945" w:rsidRPr="004216CE">
        <w:rPr>
          <w:rFonts w:ascii="Times New Roman" w:hAnsi="Times New Roman"/>
          <w:sz w:val="24"/>
          <w:szCs w:val="24"/>
        </w:rPr>
        <w:t>];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А букву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216CE">
        <w:rPr>
          <w:rFonts w:ascii="Times New Roman" w:hAnsi="Times New Roman"/>
          <w:b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наз</w:t>
      </w:r>
      <w:r w:rsidR="00B650EB" w:rsidRPr="004216CE">
        <w:rPr>
          <w:rFonts w:ascii="Times New Roman" w:hAnsi="Times New Roman"/>
          <w:sz w:val="24"/>
          <w:szCs w:val="24"/>
        </w:rPr>
        <w:t>ывают</w:t>
      </w:r>
      <w:r w:rsidRPr="004216CE">
        <w:rPr>
          <w:rFonts w:ascii="Times New Roman" w:hAnsi="Times New Roman"/>
          <w:sz w:val="24"/>
          <w:szCs w:val="24"/>
        </w:rPr>
        <w:t xml:space="preserve"> «кошачья», т.к. работа её подзывать кошек [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ks</w:t>
      </w:r>
      <w:r w:rsidRPr="004216CE">
        <w:rPr>
          <w:rFonts w:ascii="Times New Roman" w:hAnsi="Times New Roman"/>
          <w:sz w:val="24"/>
          <w:szCs w:val="24"/>
        </w:rPr>
        <w:t>].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 английском языке есть две согласные буквы –</w:t>
      </w:r>
      <w:r w:rsidRPr="004216CE">
        <w:rPr>
          <w:rFonts w:ascii="Times New Roman" w:hAnsi="Times New Roman"/>
          <w:sz w:val="24"/>
          <w:szCs w:val="24"/>
          <w:lang w:val="en-US"/>
        </w:rPr>
        <w:t>c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g</w:t>
      </w:r>
      <w:r w:rsidRPr="004216CE">
        <w:rPr>
          <w:rFonts w:ascii="Times New Roman" w:hAnsi="Times New Roman"/>
          <w:sz w:val="24"/>
          <w:szCs w:val="24"/>
        </w:rPr>
        <w:t xml:space="preserve">, которые по-разному звучат перед разными гласными: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C</w:t>
      </w:r>
      <w:r w:rsidRPr="004216CE">
        <w:rPr>
          <w:rFonts w:ascii="Times New Roman" w:hAnsi="Times New Roman"/>
          <w:sz w:val="24"/>
          <w:szCs w:val="24"/>
        </w:rPr>
        <w:t>[</w:t>
      </w:r>
      <w:r w:rsidRPr="004216CE">
        <w:rPr>
          <w:rFonts w:ascii="Times New Roman" w:hAnsi="Times New Roman"/>
          <w:sz w:val="24"/>
          <w:szCs w:val="24"/>
          <w:lang w:val="en-US"/>
        </w:rPr>
        <w:t>s</w:t>
      </w:r>
      <w:r w:rsidRPr="004216CE">
        <w:rPr>
          <w:rFonts w:ascii="Times New Roman" w:hAnsi="Times New Roman"/>
          <w:sz w:val="24"/>
          <w:szCs w:val="24"/>
        </w:rPr>
        <w:t>] перед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216CE">
        <w:rPr>
          <w:rFonts w:ascii="Times New Roman" w:hAnsi="Times New Roman"/>
          <w:sz w:val="24"/>
          <w:szCs w:val="24"/>
          <w:lang w:val="en-US"/>
        </w:rPr>
        <w:t>city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nice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cyclist</w:t>
      </w:r>
      <w:r w:rsidRPr="004216CE">
        <w:rPr>
          <w:rFonts w:ascii="Times New Roman" w:hAnsi="Times New Roman"/>
          <w:sz w:val="24"/>
          <w:szCs w:val="24"/>
        </w:rPr>
        <w:t xml:space="preserve"> [</w:t>
      </w:r>
      <w:r w:rsidRPr="004216CE">
        <w:rPr>
          <w:rFonts w:ascii="Times New Roman" w:hAnsi="Times New Roman"/>
          <w:sz w:val="24"/>
          <w:szCs w:val="24"/>
          <w:lang w:val="en-US"/>
        </w:rPr>
        <w:t>siti</w:t>
      </w:r>
      <w:r w:rsidRPr="004216CE">
        <w:rPr>
          <w:rFonts w:ascii="Times New Roman" w:hAnsi="Times New Roman"/>
          <w:sz w:val="24"/>
          <w:szCs w:val="24"/>
        </w:rPr>
        <w:t>], [</w:t>
      </w:r>
      <w:r w:rsidRPr="004216CE">
        <w:rPr>
          <w:rFonts w:ascii="Times New Roman" w:hAnsi="Times New Roman"/>
          <w:sz w:val="24"/>
          <w:szCs w:val="24"/>
          <w:lang w:val="en-US"/>
        </w:rPr>
        <w:t>nais</w:t>
      </w:r>
      <w:r w:rsidRPr="004216CE">
        <w:rPr>
          <w:rFonts w:ascii="Times New Roman" w:hAnsi="Times New Roman"/>
          <w:sz w:val="24"/>
          <w:szCs w:val="24"/>
        </w:rPr>
        <w:t>], [</w:t>
      </w:r>
      <w:r w:rsidRPr="004216CE">
        <w:rPr>
          <w:rFonts w:ascii="Times New Roman" w:hAnsi="Times New Roman"/>
          <w:sz w:val="24"/>
          <w:szCs w:val="24"/>
          <w:lang w:val="en-US"/>
        </w:rPr>
        <w:t>saiklist</w:t>
      </w:r>
      <w:r w:rsidRPr="004216CE">
        <w:rPr>
          <w:rFonts w:ascii="Times New Roman" w:hAnsi="Times New Roman"/>
          <w:sz w:val="24"/>
          <w:szCs w:val="24"/>
        </w:rPr>
        <w:t>] – город, симпатичный, велосипедистки;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C</w:t>
      </w:r>
      <w:r w:rsidRPr="004216CE">
        <w:rPr>
          <w:rFonts w:ascii="Times New Roman" w:hAnsi="Times New Roman"/>
          <w:sz w:val="24"/>
          <w:szCs w:val="24"/>
        </w:rPr>
        <w:t>[</w:t>
      </w:r>
      <w:r w:rsidRPr="004216CE">
        <w:rPr>
          <w:rFonts w:ascii="Times New Roman" w:hAnsi="Times New Roman"/>
          <w:sz w:val="24"/>
          <w:szCs w:val="24"/>
          <w:lang w:val="en-US"/>
        </w:rPr>
        <w:t>k</w:t>
      </w:r>
      <w:r w:rsidRPr="004216CE">
        <w:rPr>
          <w:rFonts w:ascii="Times New Roman" w:hAnsi="Times New Roman"/>
          <w:sz w:val="24"/>
          <w:szCs w:val="24"/>
        </w:rPr>
        <w:t xml:space="preserve">] перед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r w:rsidRPr="004216CE">
        <w:rPr>
          <w:rFonts w:ascii="Times New Roman" w:hAnsi="Times New Roman"/>
          <w:b/>
          <w:bCs/>
          <w:sz w:val="24"/>
          <w:szCs w:val="24"/>
        </w:rPr>
        <w:t>:</w:t>
      </w:r>
      <w:r w:rsidRPr="004216CE">
        <w:rPr>
          <w:rFonts w:ascii="Times New Roman" w:hAnsi="Times New Roman"/>
          <w:sz w:val="24"/>
          <w:szCs w:val="24"/>
          <w:lang w:val="en-US"/>
        </w:rPr>
        <w:t>cat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cop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cup</w:t>
      </w:r>
      <w:r w:rsidRPr="004216CE">
        <w:rPr>
          <w:rFonts w:ascii="Times New Roman" w:hAnsi="Times New Roman"/>
          <w:sz w:val="24"/>
          <w:szCs w:val="24"/>
        </w:rPr>
        <w:t xml:space="preserve"> [</w:t>
      </w:r>
      <w:r w:rsidRPr="004216CE">
        <w:rPr>
          <w:rFonts w:ascii="Times New Roman" w:hAnsi="Times New Roman"/>
          <w:sz w:val="24"/>
          <w:szCs w:val="24"/>
          <w:lang w:val="en-US"/>
        </w:rPr>
        <w:t>k</w:t>
      </w:r>
      <w:r w:rsidRPr="004216CE">
        <w:rPr>
          <w:rFonts w:ascii="Times New Roman" w:hAnsi="Times New Roman"/>
          <w:sz w:val="24"/>
          <w:szCs w:val="24"/>
        </w:rPr>
        <w:t>ε</w:t>
      </w:r>
      <w:r w:rsidRPr="004216CE">
        <w:rPr>
          <w:rFonts w:ascii="Times New Roman" w:hAnsi="Times New Roman"/>
          <w:sz w:val="24"/>
          <w:szCs w:val="24"/>
          <w:lang w:val="en-US"/>
        </w:rPr>
        <w:t>t</w:t>
      </w:r>
      <w:r w:rsidRPr="004216CE">
        <w:rPr>
          <w:rFonts w:ascii="Times New Roman" w:hAnsi="Times New Roman"/>
          <w:sz w:val="24"/>
          <w:szCs w:val="24"/>
        </w:rPr>
        <w:t>], [</w:t>
      </w:r>
      <w:r w:rsidRPr="004216CE">
        <w:rPr>
          <w:rFonts w:ascii="Times New Roman" w:hAnsi="Times New Roman"/>
          <w:sz w:val="24"/>
          <w:szCs w:val="24"/>
          <w:lang w:val="en-US"/>
        </w:rPr>
        <w:t>k</w:t>
      </w:r>
      <w:r w:rsidRPr="004216CE">
        <w:rPr>
          <w:rFonts w:ascii="Times New Roman" w:hAnsi="Times New Roman"/>
          <w:sz w:val="24"/>
          <w:szCs w:val="24"/>
          <w:rtl/>
          <w:lang w:val="en-US" w:bidi="he-IL"/>
        </w:rPr>
        <w:t>כ</w:t>
      </w:r>
      <w:r w:rsidRPr="004216CE">
        <w:rPr>
          <w:rFonts w:ascii="Times New Roman" w:hAnsi="Times New Roman"/>
          <w:sz w:val="24"/>
          <w:szCs w:val="24"/>
          <w:lang w:val="en-US"/>
        </w:rPr>
        <w:t>p</w:t>
      </w:r>
      <w:r w:rsidRPr="004216CE">
        <w:rPr>
          <w:rFonts w:ascii="Times New Roman" w:hAnsi="Times New Roman"/>
          <w:sz w:val="24"/>
          <w:szCs w:val="24"/>
        </w:rPr>
        <w:t>], [</w:t>
      </w:r>
      <w:r w:rsidRPr="004216CE">
        <w:rPr>
          <w:rFonts w:ascii="Times New Roman" w:hAnsi="Times New Roman"/>
          <w:sz w:val="24"/>
          <w:szCs w:val="24"/>
          <w:lang w:val="en-US"/>
        </w:rPr>
        <w:t>k</w:t>
      </w:r>
      <w:r w:rsidRPr="004216CE">
        <w:rPr>
          <w:rFonts w:ascii="Times New Roman" w:hAnsi="Times New Roman"/>
          <w:sz w:val="24"/>
          <w:szCs w:val="24"/>
          <w:lang w:bidi="he-IL"/>
        </w:rPr>
        <w:t>Λ</w:t>
      </w:r>
      <w:r w:rsidRPr="004216CE">
        <w:rPr>
          <w:rFonts w:ascii="Times New Roman" w:hAnsi="Times New Roman"/>
          <w:sz w:val="24"/>
          <w:szCs w:val="24"/>
          <w:lang w:val="en-US"/>
        </w:rPr>
        <w:t>p</w:t>
      </w:r>
      <w:r w:rsidR="006626B6" w:rsidRPr="004216CE">
        <w:rPr>
          <w:rFonts w:ascii="Times New Roman" w:hAnsi="Times New Roman"/>
          <w:sz w:val="24"/>
          <w:szCs w:val="24"/>
        </w:rPr>
        <w:t>]- кошка</w:t>
      </w:r>
      <w:r w:rsidRPr="004216CE">
        <w:rPr>
          <w:rFonts w:ascii="Times New Roman" w:hAnsi="Times New Roman"/>
          <w:sz w:val="24"/>
          <w:szCs w:val="24"/>
        </w:rPr>
        <w:t>, «коп», чашка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Запомнить это правило </w:t>
      </w:r>
      <w:r w:rsidR="004431B5" w:rsidRPr="004216CE">
        <w:rPr>
          <w:rFonts w:ascii="Times New Roman" w:hAnsi="Times New Roman"/>
          <w:sz w:val="24"/>
          <w:szCs w:val="24"/>
        </w:rPr>
        <w:t xml:space="preserve">автору опыта </w:t>
      </w:r>
      <w:r w:rsidRPr="004216CE">
        <w:rPr>
          <w:rFonts w:ascii="Times New Roman" w:hAnsi="Times New Roman"/>
          <w:sz w:val="24"/>
          <w:szCs w:val="24"/>
        </w:rPr>
        <w:t>помог</w:t>
      </w:r>
      <w:r w:rsidR="004431B5" w:rsidRPr="004216CE">
        <w:rPr>
          <w:rFonts w:ascii="Times New Roman" w:hAnsi="Times New Roman"/>
          <w:sz w:val="24"/>
          <w:szCs w:val="24"/>
        </w:rPr>
        <w:t>аю</w:t>
      </w:r>
      <w:r w:rsidRPr="004216CE">
        <w:rPr>
          <w:rFonts w:ascii="Times New Roman" w:hAnsi="Times New Roman"/>
          <w:sz w:val="24"/>
          <w:szCs w:val="24"/>
        </w:rPr>
        <w:t>т такие сюжеты: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16CE">
        <w:rPr>
          <w:rFonts w:ascii="Times New Roman" w:hAnsi="Times New Roman"/>
          <w:i/>
          <w:iCs/>
          <w:sz w:val="24"/>
          <w:szCs w:val="24"/>
        </w:rPr>
        <w:t>В нашем городе симпатичные велосипедистки.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16CE">
        <w:rPr>
          <w:rFonts w:ascii="Times New Roman" w:hAnsi="Times New Roman"/>
          <w:i/>
          <w:iCs/>
          <w:sz w:val="24"/>
          <w:szCs w:val="24"/>
        </w:rPr>
        <w:t>«Коп» и кошка пьют из одной чашки.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G</w:t>
      </w:r>
      <w:r w:rsidRPr="004216CE">
        <w:rPr>
          <w:rFonts w:ascii="Times New Roman" w:hAnsi="Times New Roman"/>
          <w:sz w:val="24"/>
          <w:szCs w:val="24"/>
        </w:rPr>
        <w:t>[</w:t>
      </w:r>
      <w:r w:rsidRPr="004216CE">
        <w:rPr>
          <w:rFonts w:ascii="Times New Roman" w:hAnsi="Times New Roman"/>
          <w:sz w:val="24"/>
          <w:szCs w:val="24"/>
          <w:lang w:val="en-US"/>
        </w:rPr>
        <w:t>d</w:t>
      </w:r>
      <w:r w:rsidRPr="004216CE">
        <w:rPr>
          <w:rFonts w:ascii="Times New Roman" w:hAnsi="Times New Roman"/>
          <w:sz w:val="24"/>
          <w:szCs w:val="24"/>
        </w:rPr>
        <w:t xml:space="preserve">3] перед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216CE">
        <w:rPr>
          <w:rFonts w:ascii="Times New Roman" w:hAnsi="Times New Roman"/>
          <w:sz w:val="24"/>
          <w:szCs w:val="24"/>
          <w:lang w:val="en-US"/>
        </w:rPr>
        <w:t>general</w:t>
      </w:r>
      <w:r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  <w:lang w:val="en-US"/>
        </w:rPr>
        <w:t>giraffe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gym</w:t>
      </w:r>
      <w:r w:rsidRPr="004216CE">
        <w:rPr>
          <w:rFonts w:ascii="Times New Roman" w:hAnsi="Times New Roman"/>
          <w:sz w:val="24"/>
          <w:szCs w:val="24"/>
        </w:rPr>
        <w:t>- генерал, жираф, гимнастический зал;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  <w:lang w:val="en-US"/>
        </w:rPr>
        <w:t>G</w:t>
      </w:r>
      <w:r w:rsidRPr="004216CE">
        <w:rPr>
          <w:rFonts w:ascii="Times New Roman" w:hAnsi="Times New Roman"/>
          <w:sz w:val="24"/>
          <w:szCs w:val="24"/>
        </w:rPr>
        <w:t>[</w:t>
      </w:r>
      <w:r w:rsidRPr="004216CE">
        <w:rPr>
          <w:rFonts w:ascii="Times New Roman" w:hAnsi="Times New Roman"/>
          <w:sz w:val="24"/>
          <w:szCs w:val="24"/>
          <w:lang w:val="en-US"/>
        </w:rPr>
        <w:t>g</w:t>
      </w:r>
      <w:r w:rsidRPr="004216CE">
        <w:rPr>
          <w:rFonts w:ascii="Times New Roman" w:hAnsi="Times New Roman"/>
          <w:sz w:val="24"/>
          <w:szCs w:val="24"/>
        </w:rPr>
        <w:t xml:space="preserve">] перед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r w:rsidRPr="004216CE">
        <w:rPr>
          <w:rFonts w:ascii="Times New Roman" w:hAnsi="Times New Roman"/>
          <w:b/>
          <w:bCs/>
          <w:sz w:val="24"/>
          <w:szCs w:val="24"/>
        </w:rPr>
        <w:t>:</w:t>
      </w:r>
      <w:r w:rsidRPr="004216CE">
        <w:rPr>
          <w:rFonts w:ascii="Times New Roman" w:hAnsi="Times New Roman"/>
          <w:sz w:val="24"/>
          <w:szCs w:val="24"/>
          <w:lang w:val="en-US"/>
        </w:rPr>
        <w:t>gate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goose</w:t>
      </w:r>
      <w:r w:rsidRPr="004216CE">
        <w:rPr>
          <w:rFonts w:ascii="Times New Roman" w:hAnsi="Times New Roman"/>
          <w:sz w:val="24"/>
          <w:szCs w:val="24"/>
        </w:rPr>
        <w:t xml:space="preserve">, </w:t>
      </w:r>
      <w:r w:rsidRPr="004216CE">
        <w:rPr>
          <w:rFonts w:ascii="Times New Roman" w:hAnsi="Times New Roman"/>
          <w:sz w:val="24"/>
          <w:szCs w:val="24"/>
          <w:lang w:val="en-US"/>
        </w:rPr>
        <w:t>gun</w:t>
      </w:r>
      <w:r w:rsidR="006626B6" w:rsidRPr="004216CE">
        <w:rPr>
          <w:rFonts w:ascii="Times New Roman" w:hAnsi="Times New Roman"/>
          <w:sz w:val="24"/>
          <w:szCs w:val="24"/>
        </w:rPr>
        <w:t>- ворота</w:t>
      </w:r>
      <w:r w:rsidRPr="004216CE">
        <w:rPr>
          <w:rFonts w:ascii="Times New Roman" w:hAnsi="Times New Roman"/>
          <w:sz w:val="24"/>
          <w:szCs w:val="24"/>
        </w:rPr>
        <w:t>, гусь, ружьё.</w:t>
      </w:r>
    </w:p>
    <w:p w:rsidR="00774945" w:rsidRPr="004216CE" w:rsidRDefault="00A160D4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Учитель предлагает следующие</w:t>
      </w:r>
      <w:r w:rsidR="00774945" w:rsidRPr="004216CE">
        <w:rPr>
          <w:rFonts w:ascii="Times New Roman" w:hAnsi="Times New Roman"/>
          <w:sz w:val="24"/>
          <w:szCs w:val="24"/>
        </w:rPr>
        <w:t xml:space="preserve"> сюжеты: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16CE">
        <w:rPr>
          <w:rFonts w:ascii="Times New Roman" w:hAnsi="Times New Roman"/>
          <w:i/>
          <w:iCs/>
          <w:sz w:val="24"/>
          <w:szCs w:val="24"/>
        </w:rPr>
        <w:t>Генерал на жирафе скачет по гимнастическому залу.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Гласные буквы тоже оживают и живут в « домиках»- слогах, но они будут звучать по-разному, в зависимости от ситуаций: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1 тип слога – дверь в домиках открыта и гласные на</w:t>
      </w:r>
      <w:r w:rsidR="00CF3B87" w:rsidRPr="004216CE">
        <w:rPr>
          <w:rFonts w:ascii="Times New Roman" w:hAnsi="Times New Roman"/>
          <w:sz w:val="24"/>
          <w:szCs w:val="24"/>
        </w:rPr>
        <w:t>с встречают, радуются, и звучат</w:t>
      </w:r>
      <w:r w:rsidRPr="004216CE">
        <w:rPr>
          <w:rFonts w:ascii="Times New Roman" w:hAnsi="Times New Roman"/>
          <w:sz w:val="24"/>
          <w:szCs w:val="24"/>
        </w:rPr>
        <w:t xml:space="preserve"> так</w:t>
      </w:r>
      <w:r w:rsidR="00CF3B87" w:rsidRPr="004216CE">
        <w:rPr>
          <w:rFonts w:ascii="Times New Roman" w:hAnsi="Times New Roman"/>
          <w:sz w:val="24"/>
          <w:szCs w:val="24"/>
        </w:rPr>
        <w:t>же,</w:t>
      </w:r>
      <w:r w:rsidRPr="004216CE">
        <w:rPr>
          <w:rFonts w:ascii="Times New Roman" w:hAnsi="Times New Roman"/>
          <w:sz w:val="24"/>
          <w:szCs w:val="24"/>
        </w:rPr>
        <w:t>как они называются в алфавите.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2тип слога – дверь в домиках закрыта, а вместо «замка» согласный, в этом случае наши гласные будут произноситься по-другому, они «страдают», поэтому звучат кратко.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lastRenderedPageBreak/>
        <w:t xml:space="preserve">3 тип слога – к гласным пришёл в гости согласный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4216CE">
        <w:rPr>
          <w:rFonts w:ascii="Times New Roman" w:hAnsi="Times New Roman"/>
          <w:sz w:val="24"/>
          <w:szCs w:val="24"/>
        </w:rPr>
        <w:t xml:space="preserve"> и они встречают его по-разному: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Радуются только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216CE">
        <w:rPr>
          <w:rFonts w:ascii="Times New Roman" w:hAnsi="Times New Roman"/>
          <w:sz w:val="24"/>
          <w:szCs w:val="24"/>
        </w:rPr>
        <w:t xml:space="preserve">и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4216CE">
        <w:rPr>
          <w:rFonts w:ascii="Times New Roman" w:hAnsi="Times New Roman"/>
          <w:sz w:val="24"/>
          <w:szCs w:val="24"/>
        </w:rPr>
        <w:t xml:space="preserve">(А </w:t>
      </w:r>
      <w:r w:rsidR="00CF3B87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>кто пришёл, О</w:t>
      </w:r>
      <w:r w:rsidR="00CF3B87" w:rsidRPr="004216CE">
        <w:rPr>
          <w:rFonts w:ascii="Times New Roman" w:hAnsi="Times New Roman"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кто пришёл), остальные не очень то рады его видеть;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4 тип слога – к гласным пришёл согласный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r</w:t>
      </w:r>
      <w:r w:rsidR="00CF3B87" w:rsidRPr="004216CE">
        <w:rPr>
          <w:rFonts w:ascii="Times New Roman" w:hAnsi="Times New Roman"/>
          <w:b/>
          <w:sz w:val="24"/>
          <w:szCs w:val="24"/>
        </w:rPr>
        <w:t>,</w:t>
      </w:r>
      <w:r w:rsidRPr="004216CE">
        <w:rPr>
          <w:rFonts w:ascii="Times New Roman" w:hAnsi="Times New Roman"/>
          <w:sz w:val="24"/>
          <w:szCs w:val="24"/>
        </w:rPr>
        <w:t xml:space="preserve"> и ещё привёл с собой гласную,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в этом случае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наши гласные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реагируют совсем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иначе.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Демонстрация схем, которых нет в учебнике, услышанный рассказ (переделанная история на основе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CF3B87" w:rsidRPr="004216CE">
        <w:rPr>
          <w:rFonts w:ascii="Times New Roman" w:hAnsi="Times New Roman"/>
          <w:sz w:val="24"/>
          <w:szCs w:val="24"/>
        </w:rPr>
        <w:t>вышеизложенных методов)</w:t>
      </w:r>
      <w:r w:rsidRPr="004216CE">
        <w:rPr>
          <w:rFonts w:ascii="Times New Roman" w:hAnsi="Times New Roman"/>
          <w:sz w:val="24"/>
          <w:szCs w:val="24"/>
        </w:rPr>
        <w:t xml:space="preserve"> и привлечение на уроке к их анализ</w:t>
      </w:r>
      <w:r w:rsidR="00CF3B87" w:rsidRPr="004216CE">
        <w:rPr>
          <w:rFonts w:ascii="Times New Roman" w:hAnsi="Times New Roman"/>
          <w:sz w:val="24"/>
          <w:szCs w:val="24"/>
        </w:rPr>
        <w:t>у, формулировке выводов позволяю</w:t>
      </w:r>
      <w:r w:rsidRPr="004216CE">
        <w:rPr>
          <w:rFonts w:ascii="Times New Roman" w:hAnsi="Times New Roman"/>
          <w:sz w:val="24"/>
          <w:szCs w:val="24"/>
        </w:rPr>
        <w:t>т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A160D4" w:rsidRPr="004216CE">
        <w:rPr>
          <w:rFonts w:ascii="Times New Roman" w:hAnsi="Times New Roman"/>
          <w:sz w:val="24"/>
          <w:szCs w:val="24"/>
        </w:rPr>
        <w:t xml:space="preserve">учащимся </w:t>
      </w:r>
      <w:r w:rsidRPr="004216CE">
        <w:rPr>
          <w:rFonts w:ascii="Times New Roman" w:hAnsi="Times New Roman"/>
          <w:sz w:val="24"/>
          <w:szCs w:val="24"/>
        </w:rPr>
        <w:t xml:space="preserve"> развивать навыки самостоятельного мышления.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Одним из</w:t>
      </w:r>
      <w:r w:rsidR="00A160D4" w:rsidRPr="004216CE">
        <w:rPr>
          <w:rFonts w:ascii="Times New Roman" w:hAnsi="Times New Roman"/>
          <w:sz w:val="24"/>
          <w:szCs w:val="24"/>
        </w:rPr>
        <w:t xml:space="preserve"> используемых автором опыта</w:t>
      </w:r>
      <w:r w:rsidRPr="004216CE">
        <w:rPr>
          <w:rFonts w:ascii="Times New Roman" w:hAnsi="Times New Roman"/>
          <w:sz w:val="24"/>
          <w:szCs w:val="24"/>
        </w:rPr>
        <w:t xml:space="preserve"> приемов активизации познавательной активности стало составление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учениками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опорного рассказа («карточки-помогайки»). Побуждающим мотивом становится и то, что составление опорного рассказа оценивается как вид работы. При этом, как правило, применяется взаимопроверка. Осн</w:t>
      </w:r>
      <w:r w:rsidR="00191049" w:rsidRPr="004216CE">
        <w:rPr>
          <w:rFonts w:ascii="Times New Roman" w:hAnsi="Times New Roman"/>
          <w:sz w:val="24"/>
          <w:szCs w:val="24"/>
        </w:rPr>
        <w:t>овная функция опорного рассказа</w:t>
      </w:r>
      <w:r w:rsidRPr="004216CE">
        <w:rPr>
          <w:rFonts w:ascii="Times New Roman" w:hAnsi="Times New Roman"/>
          <w:sz w:val="24"/>
          <w:szCs w:val="24"/>
        </w:rPr>
        <w:t xml:space="preserve"> не столько организовать воспроизведение материала, сколько предложить ученику стать активным участником урока. Задачей такого рассказа является развитие наблюдательности, мышления, памяти, практических действий.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Первичное закрепление изученного материала</w:t>
      </w:r>
      <w:r w:rsidR="004710C1" w:rsidRPr="004216CE">
        <w:rPr>
          <w:rFonts w:ascii="Times New Roman" w:hAnsi="Times New Roman"/>
          <w:sz w:val="24"/>
          <w:szCs w:val="24"/>
        </w:rPr>
        <w:t xml:space="preserve"> (Приложение №8)</w:t>
      </w:r>
      <w:r w:rsidRPr="004216CE">
        <w:rPr>
          <w:rFonts w:ascii="Times New Roman" w:hAnsi="Times New Roman"/>
          <w:i/>
          <w:sz w:val="24"/>
          <w:szCs w:val="24"/>
        </w:rPr>
        <w:t xml:space="preserve">. </w:t>
      </w:r>
      <w:r w:rsidR="00BB31E2" w:rsidRPr="004216CE">
        <w:rPr>
          <w:rFonts w:ascii="Times New Roman" w:hAnsi="Times New Roman"/>
          <w:sz w:val="24"/>
          <w:szCs w:val="24"/>
        </w:rPr>
        <w:t xml:space="preserve">С </w:t>
      </w:r>
      <w:r w:rsidR="001841EB" w:rsidRPr="004216CE">
        <w:rPr>
          <w:rFonts w:ascii="Times New Roman" w:hAnsi="Times New Roman"/>
          <w:sz w:val="24"/>
          <w:szCs w:val="24"/>
        </w:rPr>
        <w:t xml:space="preserve">учениками </w:t>
      </w:r>
      <w:r w:rsidR="00BB31E2" w:rsidRPr="004216CE">
        <w:rPr>
          <w:rFonts w:ascii="Times New Roman" w:hAnsi="Times New Roman"/>
          <w:sz w:val="24"/>
          <w:szCs w:val="24"/>
        </w:rPr>
        <w:t>начальных</w:t>
      </w:r>
      <w:r w:rsidR="00191049" w:rsidRPr="004216CE">
        <w:rPr>
          <w:rFonts w:ascii="Times New Roman" w:hAnsi="Times New Roman"/>
          <w:sz w:val="24"/>
          <w:szCs w:val="24"/>
        </w:rPr>
        <w:t xml:space="preserve"> классов на своих уроках педагог применяет</w:t>
      </w:r>
      <w:r w:rsidRPr="004216CE">
        <w:rPr>
          <w:rFonts w:ascii="Times New Roman" w:hAnsi="Times New Roman"/>
          <w:sz w:val="24"/>
          <w:szCs w:val="24"/>
        </w:rPr>
        <w:t xml:space="preserve"> методы эйдетики для запоминания лексического материала.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 xml:space="preserve">Прежде всего, это метод </w:t>
      </w:r>
      <w:r w:rsidRPr="004216CE">
        <w:rPr>
          <w:rFonts w:ascii="Times New Roman" w:hAnsi="Times New Roman"/>
          <w:b/>
          <w:bCs/>
          <w:sz w:val="24"/>
          <w:szCs w:val="24"/>
        </w:rPr>
        <w:t>фонетических ассоциаций</w:t>
      </w:r>
      <w:r w:rsidRPr="004216CE">
        <w:rPr>
          <w:rFonts w:ascii="Times New Roman" w:hAnsi="Times New Roman"/>
          <w:sz w:val="24"/>
          <w:szCs w:val="24"/>
        </w:rPr>
        <w:t xml:space="preserve">. </w:t>
      </w:r>
    </w:p>
    <w:p w:rsidR="00774945" w:rsidRPr="004216CE" w:rsidRDefault="00774945" w:rsidP="004216CE">
      <w:pPr>
        <w:pStyle w:val="a5"/>
        <w:spacing w:line="240" w:lineRule="auto"/>
        <w:ind w:firstLine="709"/>
        <w:jc w:val="both"/>
      </w:pPr>
      <w:r w:rsidRPr="004216CE">
        <w:t>Суть метода заключается в подборе созвучных слов из родного языка к запоминаемому иностранному слову.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К английскому слову 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laugh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 [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la</w:t>
      </w:r>
      <w:r w:rsidRPr="004216CE">
        <w:rPr>
          <w:rFonts w:ascii="Times New Roman" w:hAnsi="Times New Roman"/>
          <w:b/>
          <w:bCs/>
          <w:sz w:val="24"/>
          <w:szCs w:val="24"/>
        </w:rPr>
        <w:t>: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Pr="004216CE">
        <w:rPr>
          <w:rFonts w:ascii="Times New Roman" w:hAnsi="Times New Roman"/>
          <w:b/>
          <w:bCs/>
          <w:i/>
          <w:iCs/>
          <w:sz w:val="24"/>
          <w:szCs w:val="24"/>
        </w:rPr>
        <w:t>–смеяться</w:t>
      </w:r>
      <w:r w:rsidRPr="004216CE">
        <w:rPr>
          <w:rFonts w:ascii="Times New Roman" w:hAnsi="Times New Roman"/>
          <w:b/>
          <w:bCs/>
          <w:sz w:val="24"/>
          <w:szCs w:val="24"/>
        </w:rPr>
        <w:t>, -ЛАВка.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Метод фонетических ассоциаций более эффективен при комбинировании его с </w:t>
      </w:r>
      <w:r w:rsidRPr="004216CE">
        <w:rPr>
          <w:rFonts w:ascii="Times New Roman" w:hAnsi="Times New Roman"/>
          <w:b/>
          <w:bCs/>
          <w:sz w:val="24"/>
          <w:szCs w:val="24"/>
        </w:rPr>
        <w:t>методом последовательных ассоциаций.</w:t>
      </w:r>
      <w:r w:rsidRPr="004216CE">
        <w:rPr>
          <w:rFonts w:ascii="Times New Roman" w:hAnsi="Times New Roman"/>
          <w:sz w:val="24"/>
          <w:szCs w:val="24"/>
        </w:rPr>
        <w:t xml:space="preserve"> В данном случае под последовательными ассоциациями подразумевается составление сюжета, связки для перевода и созвучия.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Например, после того как подобра</w:t>
      </w:r>
      <w:r w:rsidR="00B650EB" w:rsidRPr="004216CE">
        <w:rPr>
          <w:rFonts w:ascii="Times New Roman" w:hAnsi="Times New Roman"/>
          <w:sz w:val="24"/>
          <w:szCs w:val="24"/>
        </w:rPr>
        <w:t>ны</w:t>
      </w:r>
      <w:r w:rsidRPr="004216CE">
        <w:rPr>
          <w:rFonts w:ascii="Times New Roman" w:hAnsi="Times New Roman"/>
          <w:sz w:val="24"/>
          <w:szCs w:val="24"/>
        </w:rPr>
        <w:t xml:space="preserve"> созвучные слова к слову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Laughat</w:t>
      </w:r>
      <w:r w:rsidRPr="004216CE">
        <w:rPr>
          <w:rFonts w:ascii="Times New Roman" w:hAnsi="Times New Roman"/>
          <w:b/>
          <w:bCs/>
          <w:sz w:val="24"/>
          <w:szCs w:val="24"/>
        </w:rPr>
        <w:t>[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la</w:t>
      </w:r>
      <w:r w:rsidRPr="004216CE">
        <w:rPr>
          <w:rFonts w:ascii="Times New Roman" w:hAnsi="Times New Roman"/>
          <w:b/>
          <w:bCs/>
          <w:sz w:val="24"/>
          <w:szCs w:val="24"/>
        </w:rPr>
        <w:t>:</w:t>
      </w:r>
      <w:r w:rsidRPr="004216CE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4216CE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Pr="004216CE">
        <w:rPr>
          <w:rFonts w:ascii="Times New Roman" w:hAnsi="Times New Roman"/>
          <w:b/>
          <w:bCs/>
          <w:i/>
          <w:iCs/>
          <w:sz w:val="24"/>
          <w:szCs w:val="24"/>
        </w:rPr>
        <w:t>–смеяться над..</w:t>
      </w:r>
      <w:r w:rsidRPr="004216CE">
        <w:rPr>
          <w:rFonts w:ascii="Times New Roman" w:hAnsi="Times New Roman"/>
          <w:b/>
          <w:bCs/>
          <w:sz w:val="24"/>
          <w:szCs w:val="24"/>
        </w:rPr>
        <w:t>, -ЛАВка эта смеётся над всеми.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Именно при использовании этого метода звучание слова и перевод связываются воедино, и припоминание одного влечёт за собой припоминание другого.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Использование иллюстраций, различных занимательных заданий с применением цвета, «оживления» иллюстраций и т.д. воспитывают интерес к уроку, делают его более насыщенным и эффективным</w:t>
      </w:r>
      <w:r w:rsidR="00B71EDA" w:rsidRPr="004216CE">
        <w:rPr>
          <w:rFonts w:ascii="Times New Roman" w:hAnsi="Times New Roman"/>
          <w:sz w:val="24"/>
          <w:szCs w:val="24"/>
        </w:rPr>
        <w:t xml:space="preserve"> (Приложение № </w:t>
      </w:r>
      <w:r w:rsidR="004710C1" w:rsidRPr="004216CE">
        <w:rPr>
          <w:rFonts w:ascii="Times New Roman" w:hAnsi="Times New Roman"/>
          <w:sz w:val="24"/>
          <w:szCs w:val="24"/>
        </w:rPr>
        <w:t>9</w:t>
      </w:r>
      <w:r w:rsidR="00B71EDA" w:rsidRPr="004216CE">
        <w:rPr>
          <w:rFonts w:ascii="Times New Roman" w:hAnsi="Times New Roman"/>
          <w:sz w:val="24"/>
          <w:szCs w:val="24"/>
        </w:rPr>
        <w:t>)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Итоговое закрепление</w:t>
      </w:r>
      <w:r w:rsidRPr="004216CE">
        <w:rPr>
          <w:rFonts w:ascii="Times New Roman" w:hAnsi="Times New Roman"/>
          <w:i/>
          <w:sz w:val="24"/>
          <w:szCs w:val="24"/>
        </w:rPr>
        <w:t xml:space="preserve">. </w:t>
      </w:r>
      <w:r w:rsidRPr="004216CE">
        <w:rPr>
          <w:rFonts w:ascii="Times New Roman" w:hAnsi="Times New Roman"/>
          <w:sz w:val="24"/>
          <w:szCs w:val="24"/>
        </w:rPr>
        <w:t xml:space="preserve">Практика показала, что наибольший эффект для поддержания познавательного интереса дает итоговое закрепление в форме тестирования. Для этого </w:t>
      </w:r>
      <w:r w:rsidR="00A160D4" w:rsidRPr="004216CE">
        <w:rPr>
          <w:rFonts w:ascii="Times New Roman" w:hAnsi="Times New Roman"/>
          <w:sz w:val="24"/>
          <w:szCs w:val="24"/>
        </w:rPr>
        <w:t>педагог использует</w:t>
      </w:r>
      <w:r w:rsidRPr="004216CE">
        <w:rPr>
          <w:rFonts w:ascii="Times New Roman" w:hAnsi="Times New Roman"/>
          <w:sz w:val="24"/>
          <w:szCs w:val="24"/>
        </w:rPr>
        <w:t xml:space="preserve"> разноуровневые тестовые задания: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Задания на установление соответствия. Суть подобных заданий состоит в установлении соответствия элементов одного ряда другому. Соответствие устанавливается стрелками.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Задания свободной формы(зачеркни лишнее слово).</w:t>
      </w:r>
    </w:p>
    <w:p w:rsidR="00774945" w:rsidRPr="004216CE" w:rsidRDefault="00CF3B87" w:rsidP="004216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 заключение</w:t>
      </w:r>
      <w:r w:rsidR="00774945" w:rsidRPr="004216CE">
        <w:rPr>
          <w:rFonts w:ascii="Times New Roman" w:hAnsi="Times New Roman"/>
          <w:sz w:val="24"/>
          <w:szCs w:val="24"/>
        </w:rPr>
        <w:t xml:space="preserve"> необходимо отметить, что работа со словом при использовании данного метода делает процесс обучения более интересным, отвечающим требованиям сегодняшнего дня. Одним из достоинств применения </w:t>
      </w:r>
      <w:r w:rsidR="004431B5" w:rsidRPr="004216CE">
        <w:rPr>
          <w:rFonts w:ascii="Times New Roman" w:hAnsi="Times New Roman"/>
          <w:sz w:val="24"/>
          <w:szCs w:val="24"/>
        </w:rPr>
        <w:t xml:space="preserve">автором опыта </w:t>
      </w:r>
      <w:r w:rsidR="00774945" w:rsidRPr="004216CE">
        <w:rPr>
          <w:rFonts w:ascii="Times New Roman" w:hAnsi="Times New Roman"/>
          <w:sz w:val="24"/>
          <w:szCs w:val="24"/>
        </w:rPr>
        <w:t>данного метода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774945" w:rsidRPr="004216CE">
        <w:rPr>
          <w:rFonts w:ascii="Times New Roman" w:hAnsi="Times New Roman"/>
          <w:sz w:val="24"/>
          <w:szCs w:val="24"/>
        </w:rPr>
        <w:t>в обучении считается повышение мотивации учения. Не только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774945" w:rsidRPr="004216CE">
        <w:rPr>
          <w:rFonts w:ascii="Times New Roman" w:hAnsi="Times New Roman"/>
          <w:sz w:val="24"/>
          <w:szCs w:val="24"/>
        </w:rPr>
        <w:t>новизна работы со словом, но и использо</w:t>
      </w:r>
      <w:r w:rsidR="00A160D4" w:rsidRPr="004216CE">
        <w:rPr>
          <w:rFonts w:ascii="Times New Roman" w:hAnsi="Times New Roman"/>
          <w:sz w:val="24"/>
          <w:szCs w:val="24"/>
        </w:rPr>
        <w:t>вание методов эйдетики в учебной деятельности</w:t>
      </w:r>
      <w:r w:rsidR="00774945" w:rsidRPr="004216CE">
        <w:rPr>
          <w:rFonts w:ascii="Times New Roman" w:hAnsi="Times New Roman"/>
          <w:sz w:val="24"/>
          <w:szCs w:val="24"/>
        </w:rPr>
        <w:t xml:space="preserve"> способствует повышению интереса к учебе. </w:t>
      </w:r>
      <w:r w:rsidR="00A160D4" w:rsidRPr="004216CE">
        <w:rPr>
          <w:rFonts w:ascii="Times New Roman" w:hAnsi="Times New Roman"/>
          <w:sz w:val="24"/>
          <w:szCs w:val="24"/>
        </w:rPr>
        <w:t>Учитель уверен, что м</w:t>
      </w:r>
      <w:r w:rsidR="00774945" w:rsidRPr="004216CE">
        <w:rPr>
          <w:rFonts w:ascii="Times New Roman" w:hAnsi="Times New Roman"/>
          <w:sz w:val="24"/>
          <w:szCs w:val="24"/>
        </w:rPr>
        <w:t xml:space="preserve">етоды эйдетики – это мощное орудие, с помощью которого можно повысить не только познавательную активность, но и развить память и интеллект учащихся. 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Практика показывает, что при условии продуманного применения данных методов в рамках урока обеспечивается развитие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у каждого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учащегося собственной образовательной траектории. Происходит</w:t>
      </w:r>
      <w:r w:rsidR="00A160D4" w:rsidRPr="004216CE">
        <w:rPr>
          <w:rFonts w:ascii="Times New Roman" w:hAnsi="Times New Roman"/>
          <w:sz w:val="24"/>
          <w:szCs w:val="24"/>
        </w:rPr>
        <w:t xml:space="preserve"> существенное изменение учебной деятельности</w:t>
      </w:r>
      <w:r w:rsidRPr="004216CE">
        <w:rPr>
          <w:rFonts w:ascii="Times New Roman" w:hAnsi="Times New Roman"/>
          <w:sz w:val="24"/>
          <w:szCs w:val="24"/>
        </w:rPr>
        <w:t xml:space="preserve">, переориентирование его на развитие мышления, воображения как основных процессов, </w:t>
      </w:r>
      <w:r w:rsidRPr="004216CE">
        <w:rPr>
          <w:rFonts w:ascii="Times New Roman" w:hAnsi="Times New Roman"/>
          <w:sz w:val="24"/>
          <w:szCs w:val="24"/>
        </w:rPr>
        <w:lastRenderedPageBreak/>
        <w:t>необходимых для успешного обучения; обеспечивается эффективная организация познавательной деятельности учащихся. Продуктивность урока с использо</w:t>
      </w:r>
      <w:r w:rsidR="00CF3B87" w:rsidRPr="004216CE">
        <w:rPr>
          <w:rFonts w:ascii="Times New Roman" w:hAnsi="Times New Roman"/>
          <w:sz w:val="24"/>
          <w:szCs w:val="24"/>
        </w:rPr>
        <w:t>ванием данного метода достаточно</w:t>
      </w:r>
      <w:r w:rsidRPr="004216CE">
        <w:rPr>
          <w:rFonts w:ascii="Times New Roman" w:hAnsi="Times New Roman"/>
          <w:sz w:val="24"/>
          <w:szCs w:val="24"/>
        </w:rPr>
        <w:t xml:space="preserve"> высока, а также высок уровень познавательной активности учащихся.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16CE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774945" w:rsidRPr="004216CE" w:rsidRDefault="00774945" w:rsidP="004216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77548329"/>
      <w:r w:rsidRPr="004216CE">
        <w:rPr>
          <w:rFonts w:ascii="Times New Roman" w:hAnsi="Times New Roman"/>
          <w:b/>
          <w:sz w:val="24"/>
          <w:szCs w:val="24"/>
        </w:rPr>
        <w:t>Результативность опыта</w:t>
      </w:r>
      <w:bookmarkEnd w:id="4"/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Для определения результативности опыта были выделены критерии: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уровень обученности (успеваемость и качество знаний учащихся);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отношение учащихся к изучению английского языка;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уровень мотивации учения;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уровень успешности;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уровень познавательной активности.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Изучение этих показателей проводилось на этапе обучен</w:t>
      </w:r>
      <w:r w:rsidR="00BA4045" w:rsidRPr="004216CE">
        <w:rPr>
          <w:rFonts w:ascii="Times New Roman" w:hAnsi="Times New Roman"/>
          <w:sz w:val="24"/>
          <w:szCs w:val="24"/>
        </w:rPr>
        <w:t>ия учащихся в 2-4классе с 2016</w:t>
      </w:r>
      <w:r w:rsidR="004431B5" w:rsidRPr="004216CE">
        <w:rPr>
          <w:rFonts w:ascii="Times New Roman" w:hAnsi="Times New Roman"/>
          <w:sz w:val="24"/>
          <w:szCs w:val="24"/>
        </w:rPr>
        <w:t xml:space="preserve"> по </w:t>
      </w:r>
      <w:r w:rsidR="00BA4045" w:rsidRPr="004216CE">
        <w:rPr>
          <w:rFonts w:ascii="Times New Roman" w:hAnsi="Times New Roman"/>
          <w:sz w:val="24"/>
          <w:szCs w:val="24"/>
        </w:rPr>
        <w:t>2019</w:t>
      </w:r>
      <w:r w:rsidR="004431B5" w:rsidRPr="004216CE">
        <w:rPr>
          <w:rFonts w:ascii="Times New Roman" w:hAnsi="Times New Roman"/>
          <w:sz w:val="24"/>
          <w:szCs w:val="24"/>
        </w:rPr>
        <w:t>годы</w:t>
      </w:r>
      <w:r w:rsidRPr="004216CE">
        <w:rPr>
          <w:rFonts w:ascii="Times New Roman" w:hAnsi="Times New Roman"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Проведенный анализ уровня обученности за это время позволяет заключить, что при стабильной 100%успеваемости уровень качества знаний </w:t>
      </w:r>
      <w:r w:rsidR="00A15F50" w:rsidRPr="004216CE">
        <w:rPr>
          <w:rFonts w:ascii="Times New Roman" w:hAnsi="Times New Roman"/>
          <w:sz w:val="24"/>
          <w:szCs w:val="24"/>
        </w:rPr>
        <w:t xml:space="preserve">младших школьников </w:t>
      </w:r>
      <w:r w:rsidR="00A160D4" w:rsidRPr="004216CE">
        <w:rPr>
          <w:rFonts w:ascii="Times New Roman" w:hAnsi="Times New Roman"/>
          <w:sz w:val="24"/>
          <w:szCs w:val="24"/>
        </w:rPr>
        <w:t>повысился с 40</w:t>
      </w:r>
      <w:r w:rsidRPr="004216CE">
        <w:rPr>
          <w:rFonts w:ascii="Times New Roman" w:hAnsi="Times New Roman"/>
          <w:sz w:val="24"/>
          <w:szCs w:val="24"/>
        </w:rPr>
        <w:t>% до 70,4%.</w:t>
      </w:r>
    </w:p>
    <w:p w:rsidR="001841EB" w:rsidRPr="004216CE" w:rsidRDefault="001841EB" w:rsidP="004216C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Диаграмма 1.</w:t>
      </w: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Динамика уровня обученности учащихся 1-3 класса за три года</w:t>
      </w:r>
    </w:p>
    <w:p w:rsidR="00812E86" w:rsidRPr="004216CE" w:rsidRDefault="00812E86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17989" cy="280498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Диагностика </w:t>
      </w:r>
      <w:r w:rsidR="00A90379" w:rsidRPr="004216CE">
        <w:rPr>
          <w:rFonts w:ascii="Times New Roman" w:hAnsi="Times New Roman"/>
          <w:sz w:val="24"/>
          <w:szCs w:val="24"/>
        </w:rPr>
        <w:t xml:space="preserve">(авт. </w:t>
      </w:r>
      <w:r w:rsidR="001035DA" w:rsidRPr="004216CE">
        <w:rPr>
          <w:rFonts w:ascii="Times New Roman" w:hAnsi="Times New Roman"/>
          <w:sz w:val="24"/>
          <w:szCs w:val="24"/>
        </w:rPr>
        <w:t>О.В.Белова</w:t>
      </w:r>
      <w:r w:rsidR="00A90379" w:rsidRPr="004216CE">
        <w:rPr>
          <w:rFonts w:ascii="Times New Roman" w:hAnsi="Times New Roman"/>
          <w:sz w:val="24"/>
          <w:szCs w:val="24"/>
        </w:rPr>
        <w:t xml:space="preserve">) </w:t>
      </w:r>
      <w:r w:rsidRPr="004216CE">
        <w:rPr>
          <w:rFonts w:ascii="Times New Roman" w:hAnsi="Times New Roman"/>
          <w:sz w:val="24"/>
          <w:szCs w:val="24"/>
        </w:rPr>
        <w:t>изменения отношения учащихся к предмету проводилась с помощью теста – рисунка «Твое отношение к уроку английского языка».</w:t>
      </w:r>
      <w:r w:rsidR="00A15F50" w:rsidRPr="004216CE">
        <w:rPr>
          <w:rFonts w:ascii="Times New Roman" w:hAnsi="Times New Roman"/>
          <w:sz w:val="24"/>
          <w:szCs w:val="24"/>
        </w:rPr>
        <w:t xml:space="preserve"> Результаты сведены в диаграмму</w:t>
      </w:r>
      <w:r w:rsidR="006626B6" w:rsidRPr="004216CE">
        <w:rPr>
          <w:rFonts w:ascii="Times New Roman" w:hAnsi="Times New Roman"/>
          <w:sz w:val="24"/>
          <w:szCs w:val="24"/>
        </w:rPr>
        <w:t xml:space="preserve"> 2, </w:t>
      </w:r>
      <w:r w:rsidRPr="004216CE">
        <w:rPr>
          <w:rFonts w:ascii="Times New Roman" w:hAnsi="Times New Roman"/>
          <w:sz w:val="24"/>
          <w:szCs w:val="24"/>
        </w:rPr>
        <w:t>из которой виден рост положительного отношения к английскому языку при сокращении нейтрального и отрицательного.</w:t>
      </w:r>
    </w:p>
    <w:p w:rsidR="00774945" w:rsidRPr="004216CE" w:rsidRDefault="001841EB" w:rsidP="004216C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Диаграмма</w:t>
      </w:r>
      <w:r w:rsidR="00774945" w:rsidRPr="004216CE">
        <w:rPr>
          <w:rFonts w:ascii="Times New Roman" w:hAnsi="Times New Roman"/>
          <w:i/>
          <w:sz w:val="24"/>
          <w:szCs w:val="24"/>
        </w:rPr>
        <w:t xml:space="preserve"> 2</w:t>
      </w:r>
    </w:p>
    <w:p w:rsidR="00812E86" w:rsidRPr="004216CE" w:rsidRDefault="00812E86" w:rsidP="004216C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216C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Диагностика мотивации учения учащихся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по методике «Мотивация учения ребенка</w:t>
      </w:r>
      <w:r w:rsidR="00CF3B87" w:rsidRPr="004216CE">
        <w:rPr>
          <w:rFonts w:ascii="Times New Roman" w:hAnsi="Times New Roman"/>
          <w:sz w:val="24"/>
          <w:szCs w:val="24"/>
        </w:rPr>
        <w:t xml:space="preserve"> в школе» (авт. Н.Г. Лусканова)</w:t>
      </w:r>
      <w:r w:rsidRPr="004216CE">
        <w:rPr>
          <w:rFonts w:ascii="Times New Roman" w:hAnsi="Times New Roman"/>
          <w:sz w:val="24"/>
          <w:szCs w:val="24"/>
        </w:rPr>
        <w:t xml:space="preserve"> показала динамику роста учебной мотивации. Сравнительный анализ уровня мотивации школьников показывает, что у учащихся происходят значимые сдвиги в сторону позитивного отношения к учению. Изме</w:t>
      </w:r>
      <w:r w:rsidR="00A15F50" w:rsidRPr="004216CE">
        <w:rPr>
          <w:rFonts w:ascii="Times New Roman" w:hAnsi="Times New Roman"/>
          <w:sz w:val="24"/>
          <w:szCs w:val="24"/>
        </w:rPr>
        <w:t>нения можно проследить в диаграмме</w:t>
      </w:r>
      <w:r w:rsidRPr="004216CE">
        <w:rPr>
          <w:rFonts w:ascii="Times New Roman" w:hAnsi="Times New Roman"/>
          <w:sz w:val="24"/>
          <w:szCs w:val="24"/>
        </w:rPr>
        <w:t xml:space="preserve"> 3.</w:t>
      </w:r>
    </w:p>
    <w:p w:rsidR="00774945" w:rsidRPr="004216CE" w:rsidRDefault="00A15F50" w:rsidP="004216C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Диаграмма</w:t>
      </w:r>
      <w:r w:rsidR="00774945" w:rsidRPr="004216CE">
        <w:rPr>
          <w:rFonts w:ascii="Times New Roman" w:hAnsi="Times New Roman"/>
          <w:i/>
          <w:sz w:val="24"/>
          <w:szCs w:val="24"/>
        </w:rPr>
        <w:t xml:space="preserve"> 3</w:t>
      </w: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Динамика изменения уровня мотивации к учению за три года</w:t>
      </w:r>
    </w:p>
    <w:p w:rsidR="0079741B" w:rsidRPr="004216CE" w:rsidRDefault="0079741B" w:rsidP="004216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9773" cy="26690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Активизируется познавательная деятельность младших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школьников. Методика для определения умственного развития детей 7-9 лет (автор Э.Ф.З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амбицявичене), проведенная в1-3 классах, наглядно показала рост уровня успешности обучения.</w:t>
      </w:r>
    </w:p>
    <w:p w:rsidR="00774945" w:rsidRPr="004216CE" w:rsidRDefault="001841EB" w:rsidP="004216C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774945" w:rsidRPr="004216CE">
        <w:rPr>
          <w:rFonts w:ascii="Times New Roman" w:hAnsi="Times New Roman"/>
          <w:i/>
          <w:sz w:val="24"/>
          <w:szCs w:val="24"/>
        </w:rPr>
        <w:t>4</w:t>
      </w:r>
    </w:p>
    <w:p w:rsidR="0079741B" w:rsidRPr="004216CE" w:rsidRDefault="0079741B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741B" w:rsidRPr="004216CE" w:rsidRDefault="0079741B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Анализ показателей уровней познавательной активности</w:t>
      </w:r>
      <w:r w:rsidR="00917BB2" w:rsidRPr="004216CE">
        <w:rPr>
          <w:rFonts w:ascii="Times New Roman" w:hAnsi="Times New Roman"/>
          <w:sz w:val="24"/>
          <w:szCs w:val="24"/>
        </w:rPr>
        <w:t xml:space="preserve"> (авт. Н.Г. Лусканова)</w:t>
      </w:r>
      <w:r w:rsidRPr="004216CE">
        <w:rPr>
          <w:rFonts w:ascii="Times New Roman" w:hAnsi="Times New Roman"/>
          <w:sz w:val="24"/>
          <w:szCs w:val="24"/>
        </w:rPr>
        <w:t xml:space="preserve"> выявил изменения, ко</w:t>
      </w:r>
      <w:r w:rsidR="00A15F50" w:rsidRPr="004216CE">
        <w:rPr>
          <w:rFonts w:ascii="Times New Roman" w:hAnsi="Times New Roman"/>
          <w:sz w:val="24"/>
          <w:szCs w:val="24"/>
        </w:rPr>
        <w:t>торые можно проследить в диаграмме</w:t>
      </w:r>
      <w:r w:rsidRPr="004216CE">
        <w:rPr>
          <w:rFonts w:ascii="Times New Roman" w:hAnsi="Times New Roman"/>
          <w:sz w:val="24"/>
          <w:szCs w:val="24"/>
        </w:rPr>
        <w:t xml:space="preserve"> 5.</w:t>
      </w:r>
    </w:p>
    <w:p w:rsidR="00774945" w:rsidRPr="004216CE" w:rsidRDefault="001841EB" w:rsidP="004216C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Диаграмма</w:t>
      </w:r>
      <w:r w:rsidR="00774945" w:rsidRPr="004216CE">
        <w:rPr>
          <w:rFonts w:ascii="Times New Roman" w:hAnsi="Times New Roman"/>
          <w:i/>
          <w:sz w:val="24"/>
          <w:szCs w:val="24"/>
        </w:rPr>
        <w:t xml:space="preserve"> 5</w:t>
      </w:r>
    </w:p>
    <w:p w:rsidR="0079741B" w:rsidRPr="004216CE" w:rsidRDefault="0079741B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Результаты свидетельствуют о достаточной эффективности реализу</w:t>
      </w:r>
      <w:r w:rsidR="00CF3B87" w:rsidRPr="004216CE">
        <w:rPr>
          <w:rFonts w:ascii="Times New Roman" w:hAnsi="Times New Roman"/>
          <w:sz w:val="24"/>
          <w:szCs w:val="24"/>
        </w:rPr>
        <w:t>емых приемов и методов обучения, н</w:t>
      </w:r>
      <w:r w:rsidRPr="004216CE">
        <w:rPr>
          <w:rFonts w:ascii="Times New Roman" w:hAnsi="Times New Roman"/>
          <w:sz w:val="24"/>
          <w:szCs w:val="24"/>
        </w:rPr>
        <w:t>аправленных на повышение познавательной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Pr="004216CE">
        <w:rPr>
          <w:rFonts w:ascii="Times New Roman" w:hAnsi="Times New Roman"/>
          <w:sz w:val="24"/>
          <w:szCs w:val="24"/>
        </w:rPr>
        <w:t>активности</w:t>
      </w:r>
      <w:r w:rsidR="004216CE">
        <w:rPr>
          <w:rFonts w:ascii="Times New Roman" w:hAnsi="Times New Roman"/>
          <w:sz w:val="24"/>
          <w:szCs w:val="24"/>
        </w:rPr>
        <w:t xml:space="preserve"> </w:t>
      </w:r>
      <w:r w:rsidR="00A15F50" w:rsidRPr="004216CE">
        <w:rPr>
          <w:rFonts w:ascii="Times New Roman" w:hAnsi="Times New Roman"/>
          <w:sz w:val="24"/>
          <w:szCs w:val="24"/>
        </w:rPr>
        <w:t xml:space="preserve">младших школьников </w:t>
      </w:r>
      <w:r w:rsidRPr="004216CE">
        <w:rPr>
          <w:rFonts w:ascii="Times New Roman" w:hAnsi="Times New Roman"/>
          <w:sz w:val="24"/>
          <w:szCs w:val="24"/>
        </w:rPr>
        <w:t>в процессе преподавания английского языка на основе применения метода фонетических ассоциаций, с</w:t>
      </w:r>
      <w:r w:rsidR="00CF3B87" w:rsidRPr="004216CE">
        <w:rPr>
          <w:rFonts w:ascii="Times New Roman" w:hAnsi="Times New Roman"/>
          <w:sz w:val="24"/>
          <w:szCs w:val="24"/>
        </w:rPr>
        <w:t>оздания</w:t>
      </w:r>
      <w:r w:rsidRPr="004216CE">
        <w:rPr>
          <w:rFonts w:ascii="Times New Roman" w:hAnsi="Times New Roman"/>
          <w:sz w:val="24"/>
          <w:szCs w:val="24"/>
        </w:rPr>
        <w:t xml:space="preserve"> услов</w:t>
      </w:r>
      <w:r w:rsidR="00A15F50" w:rsidRPr="004216CE">
        <w:rPr>
          <w:rFonts w:ascii="Times New Roman" w:hAnsi="Times New Roman"/>
          <w:sz w:val="24"/>
          <w:szCs w:val="24"/>
        </w:rPr>
        <w:t>ий для самореализации учащихся</w:t>
      </w:r>
      <w:r w:rsidRPr="004216CE">
        <w:rPr>
          <w:rFonts w:ascii="Times New Roman" w:hAnsi="Times New Roman"/>
          <w:sz w:val="24"/>
          <w:szCs w:val="24"/>
        </w:rPr>
        <w:t xml:space="preserve"> в учебной деятельности.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На основе анализа результатов проведенной работы были сделаны следующие выводы: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познавательная активность учащихся на уроках английского языка в течение трех лет изменяется, что объясняется осваиванием учащимся принципиально новой роли – не просто «зритель», «слушатель», а «исследователь» в процессе обучения;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lastRenderedPageBreak/>
        <w:t>применение метода ассоциаций способствует достижению высоких результатов в развитии познавательной активности в процессе обучения;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использование методов эйдетики в организации учебной деятельности </w:t>
      </w:r>
      <w:r w:rsidR="00A15F50" w:rsidRPr="004216CE">
        <w:rPr>
          <w:rFonts w:ascii="Times New Roman" w:hAnsi="Times New Roman"/>
          <w:sz w:val="24"/>
          <w:szCs w:val="24"/>
        </w:rPr>
        <w:t xml:space="preserve">младших школьников </w:t>
      </w:r>
      <w:r w:rsidRPr="004216CE">
        <w:rPr>
          <w:rFonts w:ascii="Times New Roman" w:hAnsi="Times New Roman"/>
          <w:sz w:val="24"/>
          <w:szCs w:val="24"/>
        </w:rPr>
        <w:t>способствует активизации процессов саморазви</w:t>
      </w:r>
      <w:r w:rsidR="00A15F50" w:rsidRPr="004216CE">
        <w:rPr>
          <w:rFonts w:ascii="Times New Roman" w:hAnsi="Times New Roman"/>
          <w:sz w:val="24"/>
          <w:szCs w:val="24"/>
        </w:rPr>
        <w:t>тия и самообразования учеников</w:t>
      </w:r>
      <w:r w:rsidRPr="004216CE">
        <w:rPr>
          <w:rFonts w:ascii="Times New Roman" w:hAnsi="Times New Roman"/>
          <w:sz w:val="24"/>
          <w:szCs w:val="24"/>
        </w:rPr>
        <w:t>, позволяет добиться успешности каждого учащегося в процессе изучения курса английского языка.</w:t>
      </w:r>
    </w:p>
    <w:p w:rsidR="00774945" w:rsidRPr="004216CE" w:rsidRDefault="00774945" w:rsidP="004216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377548330"/>
      <w:r w:rsidRPr="004216CE">
        <w:rPr>
          <w:rFonts w:ascii="Times New Roman" w:hAnsi="Times New Roman"/>
          <w:b/>
          <w:sz w:val="24"/>
          <w:szCs w:val="24"/>
        </w:rPr>
        <w:t>Библиографический список</w:t>
      </w:r>
      <w:bookmarkEnd w:id="5"/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911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Бабанский, Ю.К. Методы обучения в современной общеобразовательной школе. / Ю.К. Бабанский.-М.: Просвещение,1985.</w:t>
      </w:r>
    </w:p>
    <w:p w:rsidR="00774945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Выготский, Л.С. Вопросы детской психологии./Л.С. Выготский.-СПб., 1997.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Качалова , К.Н. Практическая грамматика английского языка с упражнениями. -М.:ЮНВЕС ЛИСТ,1997.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Лапп, Д. Улучшаем память в любом возрасте.-К.:Мир,2003</w:t>
      </w:r>
    </w:p>
    <w:p w:rsidR="00774945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Лернер, И.Я. Дидактические основы методов обучения./ И.Я</w:t>
      </w:r>
      <w:r w:rsidR="00CF3B87" w:rsidRPr="004216CE">
        <w:rPr>
          <w:rFonts w:ascii="Times New Roman" w:hAnsi="Times New Roman"/>
          <w:sz w:val="24"/>
          <w:szCs w:val="24"/>
        </w:rPr>
        <w:t>. Лернер. – М.:Педагогика,1981.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Лурия, А. Маленькая книжка о большой памяти.-М.:Эйдос,1979.</w:t>
      </w:r>
    </w:p>
    <w:p w:rsidR="00774945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Матюгин, И.Ю. Как запоминать иностранные слова./ И.Ю.Матюгин.-М.:Эйдос,1994.</w:t>
      </w:r>
    </w:p>
    <w:p w:rsidR="00774945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Матюгин, И.Ю. Как развить хорошую память./ И.Ю.Матюгин.-М.:Рипол Классик,2004.</w:t>
      </w:r>
    </w:p>
    <w:p w:rsidR="00774945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Матюгин, И.Ю.Секреты запоминания английских слов./И.Ю.Матюгин. –Донецк: Сталкер, 1999.</w:t>
      </w:r>
    </w:p>
    <w:p w:rsidR="000A0911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Матюгин, И.Ю. Школа эйдетики. Развитие памяти, образного мышления. Том 1</w:t>
      </w:r>
      <w:r w:rsidR="00CF3B87" w:rsidRPr="004216CE">
        <w:rPr>
          <w:rFonts w:ascii="Times New Roman" w:hAnsi="Times New Roman"/>
          <w:sz w:val="24"/>
          <w:szCs w:val="24"/>
        </w:rPr>
        <w:t>./И.Ю.Матюгин.- М.:Эйдос, 1994.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Никитин ,Т. Как развить память у детей.-К.:АСТ пресс,2008.</w:t>
      </w:r>
    </w:p>
    <w:p w:rsidR="00F3512D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Подоскина, Т.А. Английская грамматика в образах и ассоциациях. Учебное пособие./Т.А.Подоскина.-М.:Московский Лицей,2001.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Райдаут, Р. Толковый словарь английских пословиц.-С.-П.:Лань,1997.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Скородумова, В.П. Сборник цитат, пословиц и поговорок.-М.:Парамедикл,1992.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Скультэ, В.И. Английский для детей.-М.:Оникс,Айрис,1993.</w:t>
      </w:r>
    </w:p>
    <w:p w:rsidR="00C12E39" w:rsidRPr="004216CE" w:rsidRDefault="00C12E39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Чернышева, Н.С. Характер младшего школьника: Учеб. пособие. / Н.С. Чернышева. - М.: Флинта; Наука, 2006.</w:t>
      </w:r>
    </w:p>
    <w:p w:rsidR="00774945" w:rsidRPr="004216CE" w:rsidRDefault="00774945" w:rsidP="004216C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Шамова, Т.И. Активизация учения школьников./Т.И.Шамова.-М.:Педагогика,1982.</w:t>
      </w:r>
    </w:p>
    <w:p w:rsidR="00A90379" w:rsidRPr="004216CE" w:rsidRDefault="00A90379" w:rsidP="00421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1</w:t>
      </w:r>
      <w:r w:rsidR="00C12E39" w:rsidRPr="004216CE">
        <w:rPr>
          <w:rFonts w:ascii="Times New Roman" w:hAnsi="Times New Roman"/>
          <w:sz w:val="24"/>
          <w:szCs w:val="24"/>
        </w:rPr>
        <w:t>8</w:t>
      </w:r>
      <w:r w:rsidRPr="004216CE">
        <w:rPr>
          <w:rFonts w:ascii="Times New Roman" w:hAnsi="Times New Roman"/>
          <w:sz w:val="24"/>
          <w:szCs w:val="24"/>
        </w:rPr>
        <w:t>.</w:t>
      </w:r>
      <w:r w:rsidR="00F37D0D" w:rsidRPr="004216CE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Эльконин, Д.Б. Психология обучения младшего школьника. / Д.Б. Эльконин. - М., 2004. </w:t>
      </w:r>
    </w:p>
    <w:p w:rsidR="00774945" w:rsidRPr="004216CE" w:rsidRDefault="00C12E39" w:rsidP="004216CE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4216CE">
        <w:rPr>
          <w:rFonts w:ascii="Times New Roman" w:hAnsi="Times New Roman"/>
          <w:sz w:val="24"/>
          <w:szCs w:val="24"/>
        </w:rPr>
        <w:t>19</w:t>
      </w:r>
      <w:r w:rsidR="00A90379" w:rsidRPr="004216CE">
        <w:rPr>
          <w:rFonts w:ascii="Times New Roman" w:hAnsi="Times New Roman"/>
          <w:sz w:val="24"/>
          <w:szCs w:val="24"/>
        </w:rPr>
        <w:t>.</w:t>
      </w:r>
      <w:r w:rsidR="00F37D0D" w:rsidRPr="004216CE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Эльконин, Д.Б. Психология обучения младших школьников. /Д.Б. эльконин. // Педагогика и психология. - 2004. - № 10.</w:t>
      </w:r>
    </w:p>
    <w:p w:rsidR="00C12E39" w:rsidRPr="004216CE" w:rsidRDefault="00C12E39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20.Якиманская, И.С. Личностно-ориентированное обучение в современной школе./И.С.Якиманская.-М.:Сентябрь,1996.1.</w:t>
      </w:r>
    </w:p>
    <w:p w:rsidR="00A90379" w:rsidRPr="004216CE" w:rsidRDefault="00A90379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2</w:t>
      </w:r>
      <w:r w:rsidR="00C12E39" w:rsidRPr="004216CE">
        <w:rPr>
          <w:rFonts w:ascii="Times New Roman" w:hAnsi="Times New Roman"/>
          <w:sz w:val="24"/>
          <w:szCs w:val="24"/>
        </w:rPr>
        <w:t>1</w:t>
      </w:r>
      <w:r w:rsidRPr="004216CE">
        <w:rPr>
          <w:rFonts w:ascii="Times New Roman" w:hAnsi="Times New Roman"/>
          <w:sz w:val="24"/>
          <w:szCs w:val="24"/>
        </w:rPr>
        <w:t>.</w:t>
      </w:r>
      <w:r w:rsidR="00F37D0D" w:rsidRPr="004216CE">
        <w:rPr>
          <w:rStyle w:val="af2"/>
          <w:rFonts w:ascii="Times New Roman" w:hAnsi="Times New Roman"/>
          <w:b w:val="0"/>
          <w:color w:val="242424"/>
          <w:sz w:val="24"/>
          <w:szCs w:val="24"/>
          <w:shd w:val="clear" w:color="auto" w:fill="FFFFFF"/>
        </w:rPr>
        <w:t>Яковлева,</w:t>
      </w:r>
      <w:r w:rsidR="00F37D0D" w:rsidRPr="004216CE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 </w:t>
      </w:r>
      <w:r w:rsidR="00F37D0D" w:rsidRPr="004216CE">
        <w:rPr>
          <w:rStyle w:val="af2"/>
          <w:rFonts w:ascii="Times New Roman" w:hAnsi="Times New Roman"/>
          <w:b w:val="0"/>
          <w:color w:val="242424"/>
          <w:sz w:val="24"/>
          <w:szCs w:val="24"/>
          <w:shd w:val="clear" w:color="auto" w:fill="FFFFFF"/>
        </w:rPr>
        <w:t>Е.Л.</w:t>
      </w:r>
      <w:r w:rsidR="00F37D0D" w:rsidRPr="004216CE">
        <w:rPr>
          <w:rStyle w:val="af2"/>
          <w:rFonts w:ascii="Times New Roman" w:hAnsi="Times New Roman"/>
          <w:color w:val="242424"/>
          <w:sz w:val="24"/>
          <w:szCs w:val="24"/>
          <w:shd w:val="clear" w:color="auto" w:fill="FFFFFF"/>
        </w:rPr>
        <w:t> </w:t>
      </w:r>
      <w:r w:rsidR="00F37D0D" w:rsidRPr="004216CE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Диагностика и коррекция внимания и памяти школьников // Маркова А.К., Лидерс А.Г., Яковлева Е.Л. Диагностика и коррекция умственного развития в школьном и дошкольном возрасте. - Петрозаводск, 2002. - с.25-34.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33C" w:rsidRPr="004216CE" w:rsidRDefault="0019033C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Toc377548331"/>
      <w:r w:rsidRPr="004216CE">
        <w:rPr>
          <w:rFonts w:ascii="Times New Roman" w:hAnsi="Times New Roman"/>
          <w:b/>
          <w:sz w:val="24"/>
          <w:szCs w:val="24"/>
        </w:rPr>
        <w:t>ПРИЛОЖЕНИЕ</w:t>
      </w:r>
      <w:bookmarkEnd w:id="6"/>
    </w:p>
    <w:p w:rsidR="00BA4045" w:rsidRPr="004216CE" w:rsidRDefault="00BA4045" w:rsidP="004216C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E1BDE" w:rsidRPr="004216CE" w:rsidRDefault="003E1BDE" w:rsidP="0042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1.Приложение №1</w:t>
      </w:r>
      <w:r w:rsidR="00BF470F" w:rsidRPr="004216CE">
        <w:rPr>
          <w:rFonts w:ascii="Times New Roman" w:hAnsi="Times New Roman"/>
          <w:b/>
          <w:sz w:val="24"/>
          <w:szCs w:val="24"/>
        </w:rPr>
        <w:t>.</w:t>
      </w:r>
      <w:r w:rsidRPr="004216CE">
        <w:rPr>
          <w:rFonts w:ascii="Times New Roman" w:hAnsi="Times New Roman"/>
          <w:b/>
          <w:sz w:val="24"/>
          <w:szCs w:val="24"/>
        </w:rPr>
        <w:t xml:space="preserve">Преимущества использования метода </w:t>
      </w:r>
      <w:r w:rsidR="00AF412E" w:rsidRPr="004216CE">
        <w:rPr>
          <w:rFonts w:ascii="Times New Roman" w:hAnsi="Times New Roman"/>
          <w:b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b/>
          <w:sz w:val="24"/>
          <w:szCs w:val="24"/>
        </w:rPr>
        <w:t xml:space="preserve">в </w:t>
      </w:r>
      <w:r w:rsidR="00AF412E" w:rsidRPr="004216CE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917BB2" w:rsidRPr="004216CE">
        <w:rPr>
          <w:rFonts w:ascii="Times New Roman" w:hAnsi="Times New Roman"/>
          <w:b/>
          <w:sz w:val="24"/>
          <w:szCs w:val="24"/>
        </w:rPr>
        <w:t>деятельности</w:t>
      </w:r>
    </w:p>
    <w:p w:rsidR="00BA4045" w:rsidRPr="004216CE" w:rsidRDefault="003E1BDE" w:rsidP="004216CE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2.Приложение №2</w:t>
      </w:r>
      <w:r w:rsidR="00BF470F" w:rsidRPr="004216CE">
        <w:rPr>
          <w:rFonts w:ascii="Times New Roman" w:hAnsi="Times New Roman"/>
          <w:b/>
          <w:sz w:val="24"/>
          <w:szCs w:val="24"/>
        </w:rPr>
        <w:t>.</w:t>
      </w:r>
      <w:r w:rsidRPr="004216CE">
        <w:rPr>
          <w:rFonts w:ascii="Times New Roman" w:hAnsi="Times New Roman"/>
          <w:b/>
          <w:sz w:val="24"/>
          <w:szCs w:val="24"/>
        </w:rPr>
        <w:t>Организация и развитие познавательной деятельности учащихся</w:t>
      </w:r>
    </w:p>
    <w:p w:rsidR="003E1BDE" w:rsidRPr="004216CE" w:rsidRDefault="003E1BDE" w:rsidP="0042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3.Приложение №3</w:t>
      </w:r>
      <w:r w:rsidR="00BF470F" w:rsidRPr="004216CE">
        <w:rPr>
          <w:rFonts w:ascii="Times New Roman" w:hAnsi="Times New Roman"/>
          <w:b/>
          <w:sz w:val="24"/>
          <w:szCs w:val="24"/>
        </w:rPr>
        <w:t>.</w:t>
      </w:r>
      <w:r w:rsidRPr="004216CE">
        <w:rPr>
          <w:rFonts w:ascii="Times New Roman" w:hAnsi="Times New Roman"/>
          <w:b/>
          <w:sz w:val="24"/>
          <w:szCs w:val="24"/>
        </w:rPr>
        <w:t>Образец фонетических ассоциаций к рисунку- раскраске</w:t>
      </w:r>
    </w:p>
    <w:p w:rsidR="003E1BDE" w:rsidRPr="004216CE" w:rsidRDefault="003E1BDE" w:rsidP="004216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(давайте раскрасим</w:t>
      </w:r>
      <w:r w:rsidR="004216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16CE">
        <w:rPr>
          <w:rFonts w:ascii="Times New Roman" w:hAnsi="Times New Roman"/>
          <w:b/>
          <w:i/>
          <w:sz w:val="24"/>
          <w:szCs w:val="24"/>
        </w:rPr>
        <w:t>белые участки рисунка)</w:t>
      </w:r>
    </w:p>
    <w:p w:rsidR="003E1BDE" w:rsidRPr="004216CE" w:rsidRDefault="003E1BDE" w:rsidP="0042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4. </w:t>
      </w:r>
      <w:r w:rsidR="00BF470F" w:rsidRPr="004216CE">
        <w:rPr>
          <w:rFonts w:ascii="Times New Roman" w:hAnsi="Times New Roman"/>
          <w:b/>
          <w:sz w:val="24"/>
          <w:szCs w:val="24"/>
        </w:rPr>
        <w:t>П</w:t>
      </w:r>
      <w:r w:rsidRPr="004216CE">
        <w:rPr>
          <w:rFonts w:ascii="Times New Roman" w:hAnsi="Times New Roman"/>
          <w:b/>
          <w:sz w:val="24"/>
          <w:szCs w:val="24"/>
        </w:rPr>
        <w:t>риложение №4</w:t>
      </w:r>
      <w:r w:rsidR="00BF470F" w:rsidRPr="004216CE">
        <w:rPr>
          <w:rFonts w:ascii="Times New Roman" w:hAnsi="Times New Roman"/>
          <w:b/>
          <w:sz w:val="24"/>
          <w:szCs w:val="24"/>
        </w:rPr>
        <w:t xml:space="preserve">. </w:t>
      </w:r>
      <w:r w:rsidRPr="004216CE">
        <w:rPr>
          <w:rFonts w:ascii="Times New Roman" w:hAnsi="Times New Roman"/>
          <w:b/>
          <w:sz w:val="24"/>
          <w:szCs w:val="24"/>
        </w:rPr>
        <w:t>Примеры пословиц, цитат к уроку</w:t>
      </w:r>
    </w:p>
    <w:p w:rsidR="003E1BDE" w:rsidRPr="004216CE" w:rsidRDefault="003E1BDE" w:rsidP="0042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F470F" w:rsidRPr="004216CE">
        <w:rPr>
          <w:rFonts w:ascii="Times New Roman" w:hAnsi="Times New Roman"/>
          <w:b/>
          <w:sz w:val="24"/>
          <w:szCs w:val="24"/>
        </w:rPr>
        <w:t>П</w:t>
      </w:r>
      <w:r w:rsidRPr="004216CE">
        <w:rPr>
          <w:rFonts w:ascii="Times New Roman" w:hAnsi="Times New Roman"/>
          <w:b/>
          <w:sz w:val="24"/>
          <w:szCs w:val="24"/>
        </w:rPr>
        <w:t>риложение №5</w:t>
      </w:r>
      <w:r w:rsidR="00BF470F" w:rsidRPr="004216CE">
        <w:rPr>
          <w:rFonts w:ascii="Times New Roman" w:hAnsi="Times New Roman"/>
          <w:b/>
          <w:sz w:val="24"/>
          <w:szCs w:val="24"/>
        </w:rPr>
        <w:t>.</w:t>
      </w:r>
      <w:r w:rsidRPr="004216CE">
        <w:rPr>
          <w:rFonts w:ascii="Times New Roman" w:hAnsi="Times New Roman"/>
          <w:b/>
          <w:sz w:val="24"/>
          <w:szCs w:val="24"/>
        </w:rPr>
        <w:t>Образец тренировки ритма внимания перед использованием методов оживления</w:t>
      </w:r>
    </w:p>
    <w:p w:rsidR="001035DA" w:rsidRPr="004216CE" w:rsidRDefault="00966698" w:rsidP="004216CE">
      <w:pPr>
        <w:pStyle w:val="af1"/>
        <w:rPr>
          <w:rFonts w:ascii="Times New Roman" w:hAnsi="Times New Roman"/>
          <w:b/>
          <w:sz w:val="24"/>
          <w:szCs w:val="24"/>
          <w:lang w:eastAsia="ru-RU"/>
        </w:rPr>
      </w:pPr>
      <w:r w:rsidRPr="004216CE">
        <w:rPr>
          <w:rFonts w:ascii="Times New Roman" w:hAnsi="Times New Roman"/>
          <w:b/>
          <w:sz w:val="24"/>
          <w:szCs w:val="24"/>
        </w:rPr>
        <w:t>6.</w:t>
      </w:r>
      <w:r w:rsidR="00CC2FE4" w:rsidRPr="004216CE">
        <w:rPr>
          <w:rFonts w:ascii="Times New Roman" w:hAnsi="Times New Roman"/>
          <w:b/>
          <w:sz w:val="24"/>
          <w:szCs w:val="24"/>
        </w:rPr>
        <w:t xml:space="preserve"> Приложение №6. </w:t>
      </w:r>
      <w:r w:rsidR="001035DA" w:rsidRPr="004216CE">
        <w:rPr>
          <w:rFonts w:ascii="Times New Roman" w:hAnsi="Times New Roman"/>
          <w:b/>
          <w:sz w:val="24"/>
          <w:szCs w:val="24"/>
          <w:lang w:eastAsia="ru-RU"/>
        </w:rPr>
        <w:t>Шаблоны сказок для изучения грамматических явлений английского языка (времена английского языка)</w:t>
      </w:r>
    </w:p>
    <w:p w:rsidR="00966698" w:rsidRPr="004216CE" w:rsidRDefault="00966698" w:rsidP="0042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7.</w:t>
      </w:r>
      <w:r w:rsidR="00CC2FE4" w:rsidRPr="004216CE">
        <w:rPr>
          <w:rFonts w:ascii="Times New Roman" w:hAnsi="Times New Roman"/>
          <w:b/>
          <w:sz w:val="24"/>
          <w:szCs w:val="24"/>
        </w:rPr>
        <w:t xml:space="preserve"> Приложение №7. Технологическая карта к уроку по тем</w:t>
      </w:r>
      <w:r w:rsidR="001035DA" w:rsidRPr="004216CE">
        <w:rPr>
          <w:rFonts w:ascii="Times New Roman" w:hAnsi="Times New Roman"/>
          <w:b/>
          <w:sz w:val="24"/>
          <w:szCs w:val="24"/>
        </w:rPr>
        <w:t>е «Слова из букв»</w:t>
      </w:r>
    </w:p>
    <w:p w:rsidR="00966698" w:rsidRPr="004216CE" w:rsidRDefault="00966698" w:rsidP="00421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8.</w:t>
      </w:r>
      <w:r w:rsidR="00CC2FE4" w:rsidRPr="004216CE">
        <w:rPr>
          <w:rFonts w:ascii="Times New Roman" w:hAnsi="Times New Roman"/>
          <w:b/>
          <w:sz w:val="24"/>
          <w:szCs w:val="24"/>
        </w:rPr>
        <w:t xml:space="preserve"> Приложение №8. </w:t>
      </w:r>
      <w:r w:rsidR="001035DA" w:rsidRPr="004216CE"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 по теме « Путешествие на станцию Радужная»</w:t>
      </w:r>
    </w:p>
    <w:p w:rsidR="00966698" w:rsidRPr="004216CE" w:rsidRDefault="00966698" w:rsidP="00421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9.</w:t>
      </w:r>
      <w:r w:rsidR="00CC2FE4" w:rsidRPr="004216CE">
        <w:rPr>
          <w:rFonts w:ascii="Times New Roman" w:hAnsi="Times New Roman"/>
          <w:b/>
          <w:sz w:val="24"/>
          <w:szCs w:val="24"/>
        </w:rPr>
        <w:t xml:space="preserve"> Приложение №9. </w:t>
      </w:r>
      <w:r w:rsidR="001035DA" w:rsidRPr="004216CE"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</w:t>
      </w:r>
      <w:r w:rsidR="004216CE">
        <w:rPr>
          <w:rFonts w:ascii="Times New Roman" w:hAnsi="Times New Roman"/>
          <w:b/>
          <w:sz w:val="24"/>
          <w:szCs w:val="24"/>
        </w:rPr>
        <w:t xml:space="preserve"> п</w:t>
      </w:r>
      <w:r w:rsidR="001035DA" w:rsidRPr="004216CE">
        <w:rPr>
          <w:rFonts w:ascii="Times New Roman" w:hAnsi="Times New Roman"/>
          <w:b/>
          <w:sz w:val="24"/>
          <w:szCs w:val="24"/>
        </w:rPr>
        <w:t>о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="001035DA" w:rsidRPr="004216CE">
        <w:rPr>
          <w:rFonts w:ascii="Times New Roman" w:hAnsi="Times New Roman"/>
          <w:b/>
          <w:sz w:val="24"/>
          <w:szCs w:val="24"/>
        </w:rPr>
        <w:t>теме «Камин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="001035DA" w:rsidRPr="004216CE">
        <w:rPr>
          <w:rFonts w:ascii="Times New Roman" w:hAnsi="Times New Roman"/>
          <w:b/>
          <w:sz w:val="24"/>
          <w:szCs w:val="24"/>
          <w:lang w:val="en-US"/>
        </w:rPr>
        <w:t>or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="001035DA" w:rsidRPr="004216CE">
        <w:rPr>
          <w:rFonts w:ascii="Times New Roman" w:hAnsi="Times New Roman"/>
          <w:b/>
          <w:sz w:val="24"/>
          <w:szCs w:val="24"/>
          <w:lang w:val="en-US"/>
        </w:rPr>
        <w:t>not</w:t>
      </w:r>
      <w:r w:rsidR="004216CE">
        <w:rPr>
          <w:rFonts w:ascii="Times New Roman" w:hAnsi="Times New Roman"/>
          <w:b/>
          <w:sz w:val="24"/>
          <w:szCs w:val="24"/>
        </w:rPr>
        <w:t xml:space="preserve"> </w:t>
      </w:r>
      <w:r w:rsidR="001035DA" w:rsidRPr="004216CE">
        <w:rPr>
          <w:rFonts w:ascii="Times New Roman" w:hAnsi="Times New Roman"/>
          <w:b/>
          <w:sz w:val="24"/>
          <w:szCs w:val="24"/>
          <w:lang w:val="en-US"/>
        </w:rPr>
        <w:t>come</w:t>
      </w:r>
      <w:r w:rsidR="001035DA" w:rsidRPr="004216CE">
        <w:rPr>
          <w:rFonts w:ascii="Times New Roman" w:hAnsi="Times New Roman"/>
          <w:b/>
          <w:sz w:val="24"/>
          <w:szCs w:val="24"/>
        </w:rPr>
        <w:t xml:space="preserve"> </w:t>
      </w:r>
      <w:r w:rsidR="001035DA" w:rsidRPr="004216CE">
        <w:rPr>
          <w:rFonts w:ascii="Times New Roman" w:hAnsi="Times New Roman"/>
          <w:b/>
          <w:sz w:val="24"/>
          <w:szCs w:val="24"/>
          <w:lang w:val="en-US"/>
        </w:rPr>
        <w:t>in</w:t>
      </w:r>
      <w:r w:rsidR="001035DA" w:rsidRPr="004216CE">
        <w:rPr>
          <w:rFonts w:ascii="Times New Roman" w:hAnsi="Times New Roman"/>
          <w:b/>
          <w:sz w:val="24"/>
          <w:szCs w:val="24"/>
        </w:rPr>
        <w:t>»</w:t>
      </w:r>
    </w:p>
    <w:p w:rsidR="00966698" w:rsidRPr="004216CE" w:rsidRDefault="00966698" w:rsidP="0042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10.</w:t>
      </w:r>
      <w:r w:rsidR="00CC2FE4" w:rsidRPr="004216CE">
        <w:rPr>
          <w:rFonts w:ascii="Times New Roman" w:hAnsi="Times New Roman"/>
          <w:b/>
          <w:sz w:val="24"/>
          <w:szCs w:val="24"/>
        </w:rPr>
        <w:t xml:space="preserve"> Приложение №10.</w:t>
      </w:r>
      <w:r w:rsidR="001035DA"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>Метод фонетических ассоциаций поможет запомнить быстро и без зубрежки, вопросительные слова</w:t>
      </w:r>
    </w:p>
    <w:p w:rsidR="003E1BDE" w:rsidRPr="004216CE" w:rsidRDefault="003E1BDE" w:rsidP="004216CE">
      <w:pPr>
        <w:pStyle w:val="a3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9033C" w:rsidRPr="004216CE" w:rsidRDefault="0019033C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033C" w:rsidRPr="004216CE" w:rsidRDefault="0019033C" w:rsidP="004216C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Приложение № 1</w:t>
      </w: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 xml:space="preserve">Преимущества использования метода </w:t>
      </w:r>
      <w:r w:rsidR="00AF412E" w:rsidRPr="004216CE">
        <w:rPr>
          <w:rFonts w:ascii="Times New Roman" w:hAnsi="Times New Roman"/>
          <w:b/>
          <w:sz w:val="24"/>
          <w:szCs w:val="24"/>
        </w:rPr>
        <w:t xml:space="preserve">эйдетики </w:t>
      </w:r>
      <w:r w:rsidRPr="004216CE">
        <w:rPr>
          <w:rFonts w:ascii="Times New Roman" w:hAnsi="Times New Roman"/>
          <w:b/>
          <w:sz w:val="24"/>
          <w:szCs w:val="24"/>
        </w:rPr>
        <w:t xml:space="preserve">в </w:t>
      </w:r>
      <w:r w:rsidR="00AF412E" w:rsidRPr="004216CE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Принципы работы при использовании метода образной подачи</w:t>
      </w:r>
      <w:r w:rsidR="004216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16CE">
        <w:rPr>
          <w:rFonts w:ascii="Times New Roman" w:hAnsi="Times New Roman"/>
          <w:b/>
          <w:i/>
          <w:sz w:val="24"/>
          <w:szCs w:val="24"/>
        </w:rPr>
        <w:t>информации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радостная, веселая атмосфера;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мобильность и доступность материала;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разделение информации в соответствии с особенностями каждого ребенка.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Использование метода: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обеспечивает доступность изучаемого материала;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позволяет сочетать информационное воздействие с не менее важным образным и эмоциональным воздействием на учащихся;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делает урок насыщенным, динамичным;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повышает концентрацию внимания учащихся, их интерес к изучаемому предмету;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помогает быстрее и глубже усвоить новый материал;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компенсирует погрешности и недостатки учащихся.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Помогает устранить причины низкой познавательной активности: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высокая утомляемость в результате однотипной работы;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учебный материал слишком сложен для учащихся;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отсутствие занимательности в само изучаемом материале;</w:t>
      </w:r>
    </w:p>
    <w:p w:rsidR="00774945" w:rsidRPr="004216CE" w:rsidRDefault="00774945" w:rsidP="004216CE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материал основан на устаревших данных.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Приложение № 2</w:t>
      </w: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Организация и развитие познавательной деятельности учащихся</w:t>
      </w:r>
    </w:p>
    <w:p w:rsidR="00774945" w:rsidRPr="004216CE" w:rsidRDefault="008E361A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(алгоритм к действию учитель-ученик)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Позиция учителя:</w:t>
      </w:r>
      <w:r w:rsidR="004216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16CE">
        <w:rPr>
          <w:rFonts w:ascii="Times New Roman" w:hAnsi="Times New Roman"/>
          <w:i/>
          <w:sz w:val="24"/>
          <w:szCs w:val="24"/>
        </w:rPr>
        <w:t>к классу не с ответом, а с</w:t>
      </w:r>
      <w:r w:rsidR="004216CE">
        <w:rPr>
          <w:rFonts w:ascii="Times New Roman" w:hAnsi="Times New Roman"/>
          <w:i/>
          <w:sz w:val="24"/>
          <w:szCs w:val="24"/>
        </w:rPr>
        <w:t xml:space="preserve"> </w:t>
      </w:r>
      <w:r w:rsidRPr="004216CE">
        <w:rPr>
          <w:rFonts w:ascii="Times New Roman" w:hAnsi="Times New Roman"/>
          <w:i/>
          <w:sz w:val="24"/>
          <w:szCs w:val="24"/>
        </w:rPr>
        <w:t>вопросом.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Позиция ученика:</w:t>
      </w:r>
      <w:r w:rsidR="004216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16CE">
        <w:rPr>
          <w:rFonts w:ascii="Times New Roman" w:hAnsi="Times New Roman"/>
          <w:i/>
          <w:sz w:val="24"/>
          <w:szCs w:val="24"/>
        </w:rPr>
        <w:t>за познание мира.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Учебная задача</w:t>
      </w:r>
      <w:r w:rsidRPr="004216CE">
        <w:rPr>
          <w:rFonts w:ascii="Times New Roman" w:hAnsi="Times New Roman"/>
          <w:sz w:val="24"/>
          <w:szCs w:val="24"/>
        </w:rPr>
        <w:t xml:space="preserve"> – </w:t>
      </w:r>
      <w:r w:rsidRPr="004216CE">
        <w:rPr>
          <w:rFonts w:ascii="Times New Roman" w:hAnsi="Times New Roman"/>
          <w:i/>
          <w:sz w:val="24"/>
          <w:szCs w:val="24"/>
        </w:rPr>
        <w:t>задача, решая которую ребенок выполняет цели учителя (она может совпадать с целью урока или не совпадать).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Учебная деятельность</w:t>
      </w:r>
      <w:r w:rsidRPr="004216CE">
        <w:rPr>
          <w:rFonts w:ascii="Times New Roman" w:hAnsi="Times New Roman"/>
          <w:sz w:val="24"/>
          <w:szCs w:val="24"/>
        </w:rPr>
        <w:t xml:space="preserve">–  </w:t>
      </w:r>
      <w:r w:rsidRPr="004216CE">
        <w:rPr>
          <w:rFonts w:ascii="Times New Roman" w:hAnsi="Times New Roman"/>
          <w:i/>
          <w:sz w:val="24"/>
          <w:szCs w:val="24"/>
        </w:rPr>
        <w:t>управляемый учебный процесс.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Учебное действие</w:t>
      </w:r>
      <w:r w:rsidRPr="004216CE">
        <w:rPr>
          <w:rFonts w:ascii="Times New Roman" w:hAnsi="Times New Roman"/>
          <w:sz w:val="24"/>
          <w:szCs w:val="24"/>
        </w:rPr>
        <w:t xml:space="preserve"> – </w:t>
      </w:r>
      <w:r w:rsidRPr="004216CE">
        <w:rPr>
          <w:rFonts w:ascii="Times New Roman" w:hAnsi="Times New Roman"/>
          <w:i/>
          <w:sz w:val="24"/>
          <w:szCs w:val="24"/>
        </w:rPr>
        <w:t>действие по созданию образа.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Образ</w:t>
      </w:r>
      <w:r w:rsidRPr="004216CE">
        <w:rPr>
          <w:rFonts w:ascii="Times New Roman" w:hAnsi="Times New Roman"/>
          <w:i/>
          <w:sz w:val="24"/>
          <w:szCs w:val="24"/>
        </w:rPr>
        <w:t>– слово, рисунок, схема, план.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Оценочное действие</w:t>
      </w:r>
      <w:r w:rsidRPr="004216CE">
        <w:rPr>
          <w:rFonts w:ascii="Times New Roman" w:hAnsi="Times New Roman"/>
          <w:sz w:val="24"/>
          <w:szCs w:val="24"/>
        </w:rPr>
        <w:t xml:space="preserve"> – </w:t>
      </w:r>
      <w:r w:rsidRPr="004216CE">
        <w:rPr>
          <w:rFonts w:ascii="Times New Roman" w:hAnsi="Times New Roman"/>
          <w:i/>
          <w:sz w:val="24"/>
          <w:szCs w:val="24"/>
        </w:rPr>
        <w:t>Я умею! У меня получится!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Эмоционально-ценностная оценка</w:t>
      </w:r>
      <w:r w:rsidRPr="004216CE">
        <w:rPr>
          <w:rFonts w:ascii="Times New Roman" w:hAnsi="Times New Roman"/>
          <w:sz w:val="24"/>
          <w:szCs w:val="24"/>
        </w:rPr>
        <w:t xml:space="preserve"> – </w:t>
      </w:r>
      <w:r w:rsidRPr="004216CE">
        <w:rPr>
          <w:rFonts w:ascii="Times New Roman" w:hAnsi="Times New Roman"/>
          <w:i/>
          <w:sz w:val="24"/>
          <w:szCs w:val="24"/>
        </w:rPr>
        <w:t>Я считаю так то… (формирование мировоззрения).</w:t>
      </w: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br w:type="page"/>
      </w:r>
      <w:r w:rsidRPr="004216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4945" w:rsidRPr="004216CE" w:rsidRDefault="008E361A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Образец фонетических ассоциаций</w:t>
      </w:r>
      <w:r w:rsidR="00774945" w:rsidRPr="004216CE">
        <w:rPr>
          <w:rFonts w:ascii="Times New Roman" w:hAnsi="Times New Roman"/>
          <w:b/>
          <w:sz w:val="24"/>
          <w:szCs w:val="24"/>
        </w:rPr>
        <w:t xml:space="preserve"> к рисунку- раскраске</w:t>
      </w: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16CE">
        <w:rPr>
          <w:rFonts w:ascii="Times New Roman" w:hAnsi="Times New Roman"/>
          <w:b/>
          <w:i/>
          <w:sz w:val="24"/>
          <w:szCs w:val="24"/>
        </w:rPr>
        <w:t>(давайте раскрасим</w:t>
      </w:r>
      <w:r w:rsidR="004216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16CE">
        <w:rPr>
          <w:rFonts w:ascii="Times New Roman" w:hAnsi="Times New Roman"/>
          <w:b/>
          <w:i/>
          <w:sz w:val="24"/>
          <w:szCs w:val="24"/>
        </w:rPr>
        <w:t>белые участки рисунка)</w:t>
      </w: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 xml:space="preserve">В </w:t>
      </w:r>
      <w:r w:rsidRPr="004216CE">
        <w:rPr>
          <w:rFonts w:ascii="Times New Roman" w:hAnsi="Times New Roman"/>
          <w:b/>
          <w:i/>
          <w:sz w:val="24"/>
          <w:szCs w:val="24"/>
        </w:rPr>
        <w:t>ЕЛО</w:t>
      </w:r>
      <w:r w:rsidRPr="004216CE">
        <w:rPr>
          <w:rFonts w:ascii="Times New Roman" w:hAnsi="Times New Roman"/>
          <w:i/>
          <w:sz w:val="24"/>
          <w:szCs w:val="24"/>
        </w:rPr>
        <w:t>вом лесу на тро</w:t>
      </w:r>
      <w:r w:rsidRPr="004216CE">
        <w:rPr>
          <w:rFonts w:ascii="Times New Roman" w:hAnsi="Times New Roman"/>
          <w:b/>
          <w:i/>
          <w:sz w:val="24"/>
          <w:szCs w:val="24"/>
        </w:rPr>
        <w:t>ПИНК</w:t>
      </w:r>
      <w:r w:rsidRPr="004216CE">
        <w:rPr>
          <w:rFonts w:ascii="Times New Roman" w:hAnsi="Times New Roman"/>
          <w:i/>
          <w:sz w:val="24"/>
          <w:szCs w:val="24"/>
        </w:rPr>
        <w:t>е</w:t>
      </w:r>
      <w:r w:rsidRPr="004216CE">
        <w:rPr>
          <w:rFonts w:ascii="Times New Roman" w:hAnsi="Times New Roman"/>
          <w:b/>
          <w:i/>
          <w:sz w:val="24"/>
          <w:szCs w:val="24"/>
        </w:rPr>
        <w:t>ВАЛЕТ</w:t>
      </w:r>
      <w:r w:rsidRPr="004216CE">
        <w:rPr>
          <w:rFonts w:ascii="Times New Roman" w:hAnsi="Times New Roman"/>
          <w:i/>
          <w:sz w:val="24"/>
          <w:szCs w:val="24"/>
        </w:rPr>
        <w:t>, у которого цвет шляпы по</w:t>
      </w:r>
      <w:r w:rsidRPr="004216CE">
        <w:rPr>
          <w:rFonts w:ascii="Times New Roman" w:hAnsi="Times New Roman"/>
          <w:b/>
          <w:i/>
          <w:sz w:val="24"/>
          <w:szCs w:val="24"/>
        </w:rPr>
        <w:t>БЛЕК</w:t>
      </w:r>
      <w:r w:rsidRPr="004216CE">
        <w:rPr>
          <w:rFonts w:ascii="Times New Roman" w:hAnsi="Times New Roman"/>
          <w:i/>
          <w:sz w:val="24"/>
          <w:szCs w:val="24"/>
        </w:rPr>
        <w:t xml:space="preserve">, подкрепляясь </w:t>
      </w:r>
      <w:r w:rsidRPr="004216CE">
        <w:rPr>
          <w:rFonts w:ascii="Times New Roman" w:hAnsi="Times New Roman"/>
          <w:b/>
          <w:i/>
          <w:sz w:val="24"/>
          <w:szCs w:val="24"/>
        </w:rPr>
        <w:t>РЕД</w:t>
      </w:r>
      <w:r w:rsidRPr="004216CE">
        <w:rPr>
          <w:rFonts w:ascii="Times New Roman" w:hAnsi="Times New Roman"/>
          <w:i/>
          <w:sz w:val="24"/>
          <w:szCs w:val="24"/>
        </w:rPr>
        <w:t xml:space="preserve">иской с </w:t>
      </w:r>
      <w:r w:rsidRPr="004216CE">
        <w:rPr>
          <w:rFonts w:ascii="Times New Roman" w:hAnsi="Times New Roman"/>
          <w:b/>
          <w:i/>
          <w:sz w:val="24"/>
          <w:szCs w:val="24"/>
        </w:rPr>
        <w:t>БЛЮ</w:t>
      </w:r>
      <w:r w:rsidRPr="004216CE">
        <w:rPr>
          <w:rFonts w:ascii="Times New Roman" w:hAnsi="Times New Roman"/>
          <w:i/>
          <w:sz w:val="24"/>
          <w:szCs w:val="24"/>
        </w:rPr>
        <w:t>дца, в окруженииу</w:t>
      </w:r>
      <w:r w:rsidRPr="004216CE">
        <w:rPr>
          <w:rFonts w:ascii="Times New Roman" w:hAnsi="Times New Roman"/>
          <w:b/>
          <w:i/>
          <w:sz w:val="24"/>
          <w:szCs w:val="24"/>
        </w:rPr>
        <w:t>ГРЕЙ</w:t>
      </w:r>
      <w:r w:rsidRPr="004216CE">
        <w:rPr>
          <w:rFonts w:ascii="Times New Roman" w:hAnsi="Times New Roman"/>
          <w:i/>
          <w:sz w:val="24"/>
          <w:szCs w:val="24"/>
        </w:rPr>
        <w:t>.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945" w:rsidRPr="004216CE" w:rsidRDefault="00797777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84470" cy="716661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1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br w:type="page"/>
      </w:r>
      <w:r w:rsidRPr="004216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74945" w:rsidRPr="004216CE" w:rsidRDefault="00774945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4945" w:rsidRPr="004216CE" w:rsidRDefault="00774945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Примеры пословиц, цитат к уроку</w:t>
      </w:r>
    </w:p>
    <w:p w:rsidR="00774945" w:rsidRPr="004216CE" w:rsidRDefault="00774945" w:rsidP="004216C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Один в поле не воин.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Вдруг откуда-то летит маленький комарик…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Два сапога пара.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Привычка- вторая натура.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Что было, то было…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Сделал дело- гуляй смело.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Под лежачий камень…</w:t>
      </w:r>
    </w:p>
    <w:p w:rsidR="00774945" w:rsidRPr="004216CE" w:rsidRDefault="00774945" w:rsidP="004216CE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216CE">
        <w:rPr>
          <w:rFonts w:ascii="Times New Roman" w:hAnsi="Times New Roman"/>
          <w:i/>
          <w:sz w:val="24"/>
          <w:szCs w:val="24"/>
        </w:rPr>
        <w:t>О, времена! О, нравы!</w:t>
      </w:r>
    </w:p>
    <w:p w:rsidR="00774945" w:rsidRPr="004216CE" w:rsidRDefault="00774945" w:rsidP="0042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203" w:rsidRPr="004216CE" w:rsidRDefault="00531203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Приложение № 5</w:t>
      </w:r>
    </w:p>
    <w:p w:rsidR="00531203" w:rsidRPr="004216CE" w:rsidRDefault="00531203" w:rsidP="004216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1203" w:rsidRPr="004216CE" w:rsidRDefault="00531203" w:rsidP="00421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Образец тренировки ритма внимания перед использованием методов оживления</w:t>
      </w:r>
    </w:p>
    <w:p w:rsidR="00531203" w:rsidRPr="004216CE" w:rsidRDefault="00531203" w:rsidP="00421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1203" w:rsidRPr="004216CE" w:rsidRDefault="00531203" w:rsidP="00421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36" w:rightFromText="36" w:vertAnchor="text"/>
        <w:tblW w:w="513" w:type="dxa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3"/>
      </w:tblGrid>
      <w:tr w:rsidR="00531203" w:rsidRPr="004216CE" w:rsidTr="00531203">
        <w:trPr>
          <w:tblCellSpacing w:w="60" w:type="dxa"/>
        </w:trPr>
        <w:tc>
          <w:tcPr>
            <w:tcW w:w="0" w:type="auto"/>
            <w:hideMark/>
          </w:tcPr>
          <w:p w:rsidR="00531203" w:rsidRPr="004216CE" w:rsidRDefault="00531203" w:rsidP="00421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203" w:rsidRPr="004216CE" w:rsidRDefault="00531203" w:rsidP="004216CE">
      <w:pPr>
        <w:spacing w:after="0" w:line="240" w:lineRule="auto"/>
        <w:ind w:left="235" w:right="3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удобном положении, расслабившись, рассматривайте кисть руки, стараясь почувствовать каждый миллиметр. Смотреть только на кисть (можно моргать). Если внимание пытается "уйти" , постарайтесь его вернуть . Во время выполнения упражнения в голове не должно быть ни одной мысли. Что нам дает "пустота" в голове? Мысль есть энергия . Когда энергия не спокойна , а "носится" в хаосе , то в таком состоянии гораздо сложнее достигнуть желаемого результата . Причем, человек быстро устает. Полное отсутствие мыслей и легкость владения вниманием дает удивительное состояние легкости и свободы .Нужно начинать выполнять упражнения с 5 - 7 секунд , постепенно доводя до 10 минут. В сумме в день Вы должны заниматься этим упражнением 10 минут . Причем, каждый новый подход делать по-разному (под разным углом зрения , в разном положении, в другом кресле, в другом настроении и т.д.).Упражнение освоено ,когда Вы сможете удерживать взгляд на кисти руки, ни о чем не думая , столько, сколько хотите . Постепенно Вы освоите это упражнение и его выполнение не будет составлять особого труда.</w:t>
      </w:r>
    </w:p>
    <w:p w:rsidR="004710C1" w:rsidRPr="004216CE" w:rsidRDefault="004710C1" w:rsidP="004216CE">
      <w:pPr>
        <w:spacing w:after="0" w:line="240" w:lineRule="auto"/>
        <w:ind w:left="235" w:right="3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1203" w:rsidRPr="004216CE" w:rsidRDefault="00531203" w:rsidP="00421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ind w:right="-36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:rsidR="004710C1" w:rsidRPr="004216CE" w:rsidRDefault="004710C1" w:rsidP="004216CE">
      <w:pPr>
        <w:spacing w:after="0" w:line="240" w:lineRule="auto"/>
        <w:ind w:right="-3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Hlk29678766"/>
      <w:r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>Шаблоны сказок для изучения грамматических явлений английского языка (времена английского языка)</w:t>
      </w:r>
    </w:p>
    <w:bookmarkEnd w:id="7"/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У этой планеты два полушария: полушарие активного залога и полушарие пассивного залога. В каждом полушарии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(эта страна нам потребуется при согласовании времён).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В каждой стране 4 города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1)  Город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Perfect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 « имеем сделанным».  Здесь все отдыхают, все дела сделаны – дома построены, деревья посажены, цветы политы, улицы убраны - чистота и порядок на лицо!!!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2) Город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Perfect</w:t>
      </w:r>
      <w:r w:rsid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Continuous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 « тянем – потянем, вытянуть не можем.»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3) Город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Continuous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 « есть только миг, за него и держись». В этом городе работа просто «кипит», все находятся в процессе.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4) Город 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« каждый день одно и то же».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каждом городе существуют свои порядки и законы. Во-первых, когда мы входим в город, в главных воротах нас встречает «стражник»- вспомогательный глагол.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Во-вторых, если вы имеете неправильный «наряд»- форма основного глагола, « стражник» вас не пропустит. На занятиях спецкурса мы с обучающимися посещали города и разыгрывали сценки. Один из ребят превращался в « стражника», другие должны были примерить  « наряд», т.е. правильно выбрать форму основного глагола. Если форма неправильная, то «стражник» не пропускает в город.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Типы вопросов тоже можно легко запомнить с помощью эйдетики.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вопросы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GeneralQuestions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- слово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General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 ещё переводится как «генерал». Он военный и ему надо отвечать чётко: «да», «нет», «так точно», поэтому на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GeneralQuestion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( общий вопрос) так и отвечаем.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вопросы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SpecialQuestions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- вопрос, на который требуется конкретный развёрнутый ответ. Он « специалист» и задаёт вопросы «что?», « как?» « почему» и т.д., чтобы получить больше информации. «Специалиста» зовут Вай-вен Вер-хо-вод- его имя составлено из вопросительных слов, с которых начинаются специальный вопрос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why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wai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] (почему),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when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wen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] (когда),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where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[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wε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ә] (где?),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how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hau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] ( как?),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4216CE">
        <w:rPr>
          <w:rFonts w:ascii="Times New Roman" w:eastAsia="Times New Roman" w:hAnsi="Times New Roman"/>
          <w:sz w:val="24"/>
          <w:szCs w:val="24"/>
          <w:rtl/>
          <w:lang w:val="en-US" w:eastAsia="ru-RU" w:bidi="he-IL"/>
        </w:rPr>
        <w:t>כ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 w:bidi="he-IL"/>
        </w:rPr>
        <w:t>t</w:t>
      </w:r>
      <w:r w:rsidRPr="004216CE">
        <w:rPr>
          <w:rFonts w:ascii="Times New Roman" w:eastAsia="Times New Roman" w:hAnsi="Times New Roman"/>
          <w:sz w:val="24"/>
          <w:szCs w:val="24"/>
          <w:lang w:eastAsia="ru-RU" w:bidi="he-IL"/>
        </w:rPr>
        <w:t>] ( что?какой?)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 xml:space="preserve">Приложение № 7                                </w:t>
      </w:r>
    </w:p>
    <w:p w:rsidR="004710C1" w:rsidRPr="004216CE" w:rsidRDefault="004710C1" w:rsidP="0042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Hlk29678881"/>
      <w:r w:rsidRPr="004216CE"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</w:t>
      </w:r>
    </w:p>
    <w:bookmarkEnd w:id="8"/>
    <w:p w:rsidR="004710C1" w:rsidRPr="004216CE" w:rsidRDefault="004710C1" w:rsidP="0042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sz w:val="24"/>
          <w:szCs w:val="24"/>
        </w:rPr>
        <w:t>Класс: 2В</w:t>
      </w:r>
    </w:p>
    <w:tbl>
      <w:tblPr>
        <w:tblStyle w:val="a4"/>
        <w:tblW w:w="0" w:type="auto"/>
        <w:tblLook w:val="04A0"/>
      </w:tblPr>
      <w:tblGrid>
        <w:gridCol w:w="2274"/>
        <w:gridCol w:w="2649"/>
        <w:gridCol w:w="4647"/>
      </w:tblGrid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96" w:type="dxa"/>
            <w:gridSpan w:val="2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Слова из букв</w:t>
            </w:r>
          </w:p>
        </w:tc>
      </w:tr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7296" w:type="dxa"/>
            <w:gridSpan w:val="2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1.Конкретизировать знания о звуках и буквах.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2.Создать условия для закрепления учащимися графического отображения букв английского алфавита.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3.Формировать умения самостоятельно конструировать свои знания.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зоркость, самостоятельный творческий опыт учащихся.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Воспитывающие: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1.Воспитывать коллективизм, сопереживание.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2.Воспитывать чувства товарищества, сотрудничества и взаимопомощи. </w:t>
            </w:r>
          </w:p>
        </w:tc>
      </w:tr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64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64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1.Ученики могут называть буквы алфавита.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2.Правильно произносят английские звуки.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3.Воспроизводят графически корректно буквы алфавита.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4.Понимают на слух речь учителя.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5.Умеют находить буквы в ряду, соотносить большую и маленькую букву.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6.Умеют строить устные и письменные высказывания с опорой на пиктограммы.</w:t>
            </w:r>
          </w:p>
        </w:tc>
        <w:tc>
          <w:tcPr>
            <w:tcW w:w="464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="004216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имеют желание учиться, понимают значение знания алфавита для изучения английского языка, руководствуются значимыми учебными мотивами.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4216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участвуют в распределении ролей в команде, оценивают правильность выполнения действий на уровне ретроспективной оценки, планируют свои действия в соответствии с поставленной задачей и условиями ее реализации.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4216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 (пиктограммы, буквы, транскрипционные знаки),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слушают и отвечают на вопросы учителя, осуществляют сравнение, сериацию и классификацию по заданным критериям.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4216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понимают позицию партнера, в том числе и отличную от своей, согласовывают свои действия с учителем и одноклассниками, контролируют действия партнера, договариваются и приходят к общему решению в совместной деятельности, в том числе в ситуации столкновения интересов. </w:t>
            </w:r>
          </w:p>
        </w:tc>
      </w:tr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296" w:type="dxa"/>
            <w:gridSpan w:val="2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Идентификация предметов, название качеств характера, глагол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в 3-м л. Ед.ч., лексика классного обихода.</w:t>
            </w:r>
          </w:p>
        </w:tc>
      </w:tr>
      <w:tr w:rsidR="004710C1" w:rsidRPr="004216CE" w:rsidTr="004216CE">
        <w:tc>
          <w:tcPr>
            <w:tcW w:w="9570" w:type="dxa"/>
            <w:gridSpan w:val="3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</w:tr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264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64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4710C1" w:rsidRPr="004216CE" w:rsidTr="004216CE">
        <w:tc>
          <w:tcPr>
            <w:tcW w:w="22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Информатика, окружающий мир, изобразительное искусство.</w:t>
            </w:r>
          </w:p>
        </w:tc>
        <w:tc>
          <w:tcPr>
            <w:tcW w:w="264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Индивидуальная , групповая, фронтальная.</w:t>
            </w:r>
          </w:p>
        </w:tc>
        <w:tc>
          <w:tcPr>
            <w:tcW w:w="464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-учебник,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-рабочая тетрадь,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-карточки с буквами английского алфавита,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-плакат «Английский алфавит»,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-буквы английского алфавита</w:t>
            </w:r>
          </w:p>
        </w:tc>
      </w:tr>
    </w:tbl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t>Этапы урока</w:t>
      </w:r>
    </w:p>
    <w:tbl>
      <w:tblPr>
        <w:tblStyle w:val="a4"/>
        <w:tblW w:w="0" w:type="auto"/>
        <w:tblLook w:val="04A0"/>
      </w:tblPr>
      <w:tblGrid>
        <w:gridCol w:w="2105"/>
        <w:gridCol w:w="1288"/>
        <w:gridCol w:w="1156"/>
        <w:gridCol w:w="1288"/>
        <w:gridCol w:w="1336"/>
        <w:gridCol w:w="1288"/>
        <w:gridCol w:w="1109"/>
      </w:tblGrid>
      <w:tr w:rsidR="004710C1" w:rsidRPr="004216CE" w:rsidTr="004710C1">
        <w:tc>
          <w:tcPr>
            <w:tcW w:w="251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270" w:type="dxa"/>
            <w:gridSpan w:val="6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710C1" w:rsidRPr="004216CE" w:rsidTr="004710C1">
        <w:tc>
          <w:tcPr>
            <w:tcW w:w="251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252" w:type="dxa"/>
            <w:gridSpan w:val="2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046" w:type="dxa"/>
            <w:gridSpan w:val="2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4710C1" w:rsidRPr="004216CE" w:rsidTr="004710C1">
        <w:tc>
          <w:tcPr>
            <w:tcW w:w="251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2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2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4710C1" w:rsidRPr="004216CE" w:rsidTr="004710C1">
        <w:tc>
          <w:tcPr>
            <w:tcW w:w="14786" w:type="dxa"/>
            <w:gridSpan w:val="7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1 этап – Мотивационно- ориентировочный</w:t>
            </w:r>
          </w:p>
        </w:tc>
      </w:tr>
      <w:tr w:rsidR="004710C1" w:rsidRPr="004216CE" w:rsidTr="004710C1">
        <w:tc>
          <w:tcPr>
            <w:tcW w:w="2516" w:type="dxa"/>
          </w:tcPr>
          <w:p w:rsidR="004710C1" w:rsidRPr="004216CE" w:rsidRDefault="004710C1" w:rsidP="004216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Good morning,</w:t>
            </w:r>
            <w:r w:rsidR="004216CE"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boys and girls! How do you do! I am very pleased to see you!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Today is the 21</w:t>
            </w:r>
            <w:r w:rsidRPr="004216C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October.</w:t>
            </w:r>
            <w:r w:rsidR="004216CE"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It is Tuesday. It is sunny (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пиктограмма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Attention, please. Look at this screen. And help me to guess.</w:t>
            </w:r>
            <w:r w:rsidR="004216CE"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are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they?...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( на экране выводятся изображения людей разных профессий- врач, учитель, балерина.)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? (учащимся демонстрируется лупа.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Что это за предмет? Кому помогает этот предмет в </w:t>
            </w:r>
            <w:r w:rsidR="004216CE">
              <w:rPr>
                <w:rFonts w:ascii="Times New Roman" w:hAnsi="Times New Roman"/>
                <w:sz w:val="24"/>
                <w:szCs w:val="24"/>
              </w:rPr>
              <w:t>работе?..звучит музыка «Шерлок Х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олмс») 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detectives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.( Сегодня с вами мы в  роли детективов. Будем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помогать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Шерлоку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Х</w:t>
            </w:r>
            <w:r w:rsidR="004216C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м</w:t>
            </w:r>
            <w:r w:rsidR="004216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у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в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разгадывании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запутанных</w:t>
            </w:r>
            <w:r w:rsid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дел).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detective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peoples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events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.(Как вы знаете , детектив должен обладать хорошей памятью. Перед вами лист бумаги. Вчера вы встречали на улице людей. Нарисуйте по памяти человека, который вам встретился на улице, во дворе, в магазине.)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Учатся приветствовать учителя и друг друга, выражать радость, расположение друг другу. Вспоминают ранее изученное стихотворение. Тренирую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т произношение английских слов в рифмовке. Воспринимают на слух речь учителя (аудирование).</w:t>
            </w:r>
          </w:p>
        </w:tc>
        <w:tc>
          <w:tcPr>
            <w:tcW w:w="198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речевой образец- приветствие, слушать иноязычную речь, стараться понять ее, используют знаково - символи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ческие средства ( алфавит, пиктограммы).</w:t>
            </w:r>
          </w:p>
        </w:tc>
        <w:tc>
          <w:tcPr>
            <w:tcW w:w="212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Слушают и понимают речь учителя, учатся слушать друг друга.</w:t>
            </w:r>
          </w:p>
        </w:tc>
        <w:tc>
          <w:tcPr>
            <w:tcW w:w="212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Слушать собеседника, уважать его, относиться друг к другу доброжелательно.</w:t>
            </w:r>
          </w:p>
        </w:tc>
        <w:tc>
          <w:tcPr>
            <w:tcW w:w="2126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своих действий, слушать в соответствии с целевой установкой.</w:t>
            </w:r>
          </w:p>
        </w:tc>
        <w:tc>
          <w:tcPr>
            <w:tcW w:w="192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Уметь слушать в соответствии с целевой установкой, регулировать темп и громкость речи при произнесении приветс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твия.</w:t>
            </w:r>
          </w:p>
        </w:tc>
      </w:tr>
    </w:tbl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6CE">
        <w:rPr>
          <w:rFonts w:ascii="Times New Roman" w:hAnsi="Times New Roman"/>
          <w:b/>
          <w:sz w:val="24"/>
          <w:szCs w:val="24"/>
        </w:rPr>
        <w:lastRenderedPageBreak/>
        <w:t>2 этап- Исполнительский</w:t>
      </w:r>
    </w:p>
    <w:tbl>
      <w:tblPr>
        <w:tblStyle w:val="a4"/>
        <w:tblW w:w="0" w:type="auto"/>
        <w:tblLook w:val="04A0"/>
      </w:tblPr>
      <w:tblGrid>
        <w:gridCol w:w="2271"/>
        <w:gridCol w:w="1319"/>
        <w:gridCol w:w="1236"/>
        <w:gridCol w:w="1174"/>
        <w:gridCol w:w="1174"/>
        <w:gridCol w:w="1280"/>
        <w:gridCol w:w="1116"/>
      </w:tblGrid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2.Phonetic activities. </w:t>
            </w: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Фонетическая</w:t>
            </w:r>
            <w:r w:rsidR="00421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зарядка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the beginning of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our lesson we repeat some sounds. Andourtonquehelpstous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  (наш язычок  из сказки поможет нам вспомнить звуки):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Жил на свете язычок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 доме без окошка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На английском языке говорил немножко.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Делал по утрам зарядку [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],[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],[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],[ŋ]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Убирал свою кроватку,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Чистил зубы [Ɵ-ð], убирал,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Двери настежь открывал [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-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Выходил он погулять,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Свежим воздухом дышать[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английские звуки, тренирую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т память, овладевают при поддержке учителя учебно-информационными умениями, ориентируются на разнообразие решения задач (выделяют основную информацию из предложенного ряда).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знаково- символические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средства ( английские звуки),выделять звуки в предложенном ряду, называть их.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Слушают и понимают речь учителя.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Контролировать свои действия и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партнера, ориентироваться на позицию партнера во взаимодействии.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учебные действия в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материализованной, громкоречевой и умственной форме.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сохранять учебную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3.Работа с буквами и звуками.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Еще  настоящего детектив должен обладать хорошим слухом.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Listenattentively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! Прослушайте звуки и пронумеруйте транскрипционные знаки в том порядке, в котором вы их услышите ( учащиеся одевают наушники и прослушивают).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Lookattheblackboardandsay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.Посмотрите внимательно на доску и скажите какие буквы могут давать следующие звуки ( на доске написаны звуки).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Let’s remember. What words do begin from this letters?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Какие слова начинаются с этих букв?( на доске представлена пиктограммы, расположенные напротив каждой буквы).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Называют звуки, буквы английского алфавита. Запоминают соответствие звуков и букв. Осуществляют качественную характеристику объекта(вспоминают как пишутся английские буквы и звуки).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Сопоставлять результаты работы одноклассников. Осуществлять синтез как составление целого из частей.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Ориентируются на позицию партнера в общении и взаимодействии. Обмениваются мнениями в паре и группе.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Согласовывать действия с одноклассниками. Договариваться о правилах поведения и общения и следовать им.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Проговаривают последовательность действия для решения учебно-познавательной задачи.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4.Работа с пиктографическим письмом.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 нам в школу на электронную почту прислали первое задание ( учитель выводить на экран письмо).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Какая информация из присланного текса нам не ясна? Опираясь на пиктографическое письмо, ищем нужную информацию и озвучиваем ее.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(Учитель просит надеть наушники и включает запись).Ребята , а сейчас прослушайте дополнительную информацию об этой девочке, а пиктограммы на доске помогут понять что любит делать этот ребенок. </w:t>
            </w: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Осуществляют сравнение, сериацию и классификацию по заданным критериям. Осуществляют качественную характеристику объекта на основе увиденного, развивают логическое и абстрактное мышление, вспоминают буквы, слова английского языка.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Пользоваться лингофонным оборудованием, использовать знаково-символические средства, овладевать при помощи учителя учебно-организационными и учебно- информационными умениями.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Контролируют действия партнера и свои собственные, формируют умения находить решения поставленной задачи.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Обмениваться мнениями в паре и группе, слушать диктора для воспроизведения и восприятия необходимых сведений.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Контролировать свои действия в соответствии с поставленной задачей, вносят необходимые коррективы в действие после его завершения 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реализации, в том числе и во внутреннем плане.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5.Физкультминутка (подвижная).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Ученики выполняют упражнения и проговаривают слова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Handsup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Handsdown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(Поднимают и пускают руки)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Shake! Shake! Shake!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Встряхиваютруками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Stand up on the tiptoes!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(Встают на цыпочки)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Turnaround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Stepaside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( Поворачиваются вокруг себя)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Step left! Step right!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Шагвлево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шагвправо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Turn around and sit down!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( Поворачиваются вокруг себя и садятся).</w:t>
            </w: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Слушают и выполняют команды учителя на английско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м языке, сопоставляют действия одноклассников и свои собственные.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Произносить простые английские фразы, способствовать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развитию памяти, мышления, речевых умений.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Согласовывают свои действия с учителем и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одноклассниками, контролируют свои действия, понимают на слух речь учителя. 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совместные действия, ориентир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оваться на позицию партнера в общении и взаимодействии.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Планируют свои действия в соответствии с поставлен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ной задачей и условиями ее реализации.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выполнении действий ориентироваться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на правила контроля и успешно использовать его в процессе выполнения упражнений.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6.Работа с пиктограммами.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’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sfindanimals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. Нас попросили разыскать пропавших животных по зашифрованным письмам ( перед учащимися схема местности расположения животных. Ученики опираясь на пиктограммы определяют место и прикрепляют животных на карту).</w:t>
            </w: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 (буквы), осуществляют синтез как составление целого из частей, сопоставляют результаты работы одноклассников, осуществляют качественную характеристику объекта, развивают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логическое мышление, память.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сравнение, сериацию и классификацию по заданным критериям, делать выводы и обобщения.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Ориентируются на позицию партнера во взаимодействии, договариваются и приходят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Контролировать свои действия и действия партнеров, осуществлять взаимопомощь в совместном решении поставленных задач.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Адекватно воспринимают оценку учителя и одноклассников, различают способ и результат действия, определяют отклонения и отличия от образца, осуществляют взаимоконтроль.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оценки, слушать в соответствии с целевой установкой.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4216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Запись на английском языке с опорой на пиктограмму ( Ученикам предлагается записать текст на английском языке опираясь на  пиктограмму).</w:t>
            </w: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Умеют выделять существенную информацию из речи , используют знаково-символические средства, осуществляют качественную характеристику объекта (на основе увиденного).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Выделять основную информацию из речи диктора, делать выводы и обобщения, сопоставлять результаты работы одноклассников.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Сотрудничают с учителем, со сверстниками для достижения поставленной задачи, слушают и понимают речь других, учатся искать решения, оказывать поддержку друг другу.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Понимать на слух речь диктора, обмениваться мнениями в парах и группах, контролировать действия партнера.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Оценивают правильность действия на уровне адекватной ретроспективной оценки, выполняют учебные действия в материализованной ,громкоречевой и умственной форме.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действия, слушать в соответствии с целевой установкой.</w:t>
            </w:r>
          </w:p>
        </w:tc>
      </w:tr>
      <w:tr w:rsidR="004710C1" w:rsidRPr="004216CE" w:rsidTr="004710C1">
        <w:tc>
          <w:tcPr>
            <w:tcW w:w="14786" w:type="dxa"/>
            <w:gridSpan w:val="7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3 этап - Рефлексия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Песенка</w:t>
            </w:r>
            <w:r w:rsidRPr="004216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“ABC”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see that you know letters well.You know English alphabet too. Now let us sing a song about the ABC.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(Ученики исполняют песенку и выполняют зарядку для глаз, так как буквы меняют цвет при произношении.)</w:t>
            </w: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Повторяют буквы за диктором, исполняющим песенку об алфавите.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Поют песню вместе с исполнителем. Осуществляют синтез как составление целого из частей.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средства. Выделять букву в ряду. Называть английскую букву.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Слушают и понимают речь исполнителя. Учатся вместе исполнять песню, соблюдая мелодию, ритм, тон.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Воспроизводить песенный материал, слушать друг друга.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Используют речь для регуляции своих действий, слушают в соответствии с целевой установкой, определяют отклонения и отличия от образца.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Внимательно слушать исполнителя песни, следовать заданному ритму и такту, исполнять песню хором, прислушиваться друг к другу.</w:t>
            </w:r>
          </w:p>
        </w:tc>
      </w:tr>
      <w:tr w:rsidR="004710C1" w:rsidRPr="004216CE" w:rsidTr="004710C1">
        <w:tc>
          <w:tcPr>
            <w:tcW w:w="2313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</w:rPr>
              <w:t>Подведениеитоговзанятия</w:t>
            </w:r>
            <w:r w:rsidRPr="004216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your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work. Who helps to Sherlock Hemlock?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(Ученики опираясь на пинтограмму говорят кто помогал Шерлоку Хемлоку).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Welldone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 xml:space="preserve">.Давайте обратимся к нашей картотеке и ответим на вопросы. </w:t>
            </w: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Answer the questions, please.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Are we cute?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Are we smart?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Arewenice</w:t>
            </w:r>
            <w:r w:rsidRPr="004216C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t>(Используя изученную лексику , дети отвечают на вопросы).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Our lesson is over.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/>
              </w:rPr>
              <w:t>Goodbye!</w:t>
            </w:r>
          </w:p>
        </w:tc>
        <w:tc>
          <w:tcPr>
            <w:tcW w:w="2269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Ориентируются в материале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, выделяют необходимую информацию, сопоставляют результаты работы одноклассников.</w:t>
            </w:r>
          </w:p>
        </w:tc>
        <w:tc>
          <w:tcPr>
            <w:tcW w:w="211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 в результат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е совместной работы класса и учителя, аргументирована доказывать свою точку зрения.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Договариваются и 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приходят к общему мнению в совместной деятельности.</w:t>
            </w:r>
          </w:p>
        </w:tc>
        <w:tc>
          <w:tcPr>
            <w:tcW w:w="2000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мнениям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и в паре и группе.</w:t>
            </w:r>
          </w:p>
        </w:tc>
        <w:tc>
          <w:tcPr>
            <w:tcW w:w="219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восприни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мают  оценку учителя и одноклассников.</w:t>
            </w:r>
          </w:p>
        </w:tc>
        <w:tc>
          <w:tcPr>
            <w:tcW w:w="1892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</w:t>
            </w:r>
            <w:r w:rsidRPr="004216CE">
              <w:rPr>
                <w:rFonts w:ascii="Times New Roman" w:hAnsi="Times New Roman"/>
                <w:sz w:val="24"/>
                <w:szCs w:val="24"/>
              </w:rPr>
              <w:lastRenderedPageBreak/>
              <w:t>ность выполнения действия на уровне адекватной ретроспективной оценки.</w:t>
            </w:r>
          </w:p>
        </w:tc>
      </w:tr>
    </w:tbl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Приложение № 8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предмет: 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>Класс: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2 «Б»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Школа: 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СОШ  №12 с УИОП», город Старый Оскол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Самойлова Алиса Сергеевна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Тема: «Путешествие на станцию «Радужная»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Цель: совершенствование лексических навыков говорения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-обучающая: умение применять полученные на уроках знания в нестандартной ситуации; обобщение и совершенствование навыков устной речи по теме;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-развивающая: развитие зрительной памяти, логического мышления, фантазии, переключаемости внимания; развитие фонематического слуха, догадки;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-воспитательная: воспитание уважения к иноязычной культуре; воспитание активности в решении коммуникативных задач; 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Тип занятия: занятие-путешествие.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Формы работы обучающихся: фронтальная, индивидуальная.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Необходимое техническое оборудование:  компьютер, проектор,  интерактивная доска.</w:t>
      </w:r>
    </w:p>
    <w:tbl>
      <w:tblPr>
        <w:tblStyle w:val="12"/>
        <w:tblW w:w="0" w:type="auto"/>
        <w:jc w:val="center"/>
        <w:tblLook w:val="04A0"/>
      </w:tblPr>
      <w:tblGrid>
        <w:gridCol w:w="733"/>
        <w:gridCol w:w="2311"/>
        <w:gridCol w:w="3189"/>
        <w:gridCol w:w="2387"/>
        <w:gridCol w:w="950"/>
      </w:tblGrid>
      <w:tr w:rsidR="004710C1" w:rsidRPr="004216CE" w:rsidTr="004710C1">
        <w:trPr>
          <w:jc w:val="center"/>
        </w:trPr>
        <w:tc>
          <w:tcPr>
            <w:tcW w:w="81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Этапы занятия и цели каждого из них</w:t>
            </w:r>
          </w:p>
        </w:tc>
        <w:tc>
          <w:tcPr>
            <w:tcW w:w="3260" w:type="dxa"/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35" w:type="dxa"/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74" w:type="dxa"/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710C1" w:rsidRPr="004216CE" w:rsidTr="004216CE">
        <w:trPr>
          <w:trHeight w:val="70"/>
          <w:jc w:val="center"/>
        </w:trPr>
        <w:tc>
          <w:tcPr>
            <w:tcW w:w="817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Речевая разминка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грамматических навыков говорения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Фон. зарядка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Закрепление речевого образца.  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лексической единицы на слух (совершенствование навыков аудирования)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260" w:type="dxa"/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Let`s start our lesson and say each other «Good morning!»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am glad to see you!</w:t>
            </w:r>
          </w:p>
          <w:p w:rsidR="004710C1" w:rsidRPr="004216CE" w:rsidRDefault="004710C1" w:rsidP="004216C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Sit down, children.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Remember our poem! 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«КАК ЗДОРОВАТЬСЯ»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Даже если ты молчун,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Даже если бука,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Говори: 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"Good</w:t>
            </w:r>
            <w:r w:rsid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afternoon!"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Если встретишь друга.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Это днем, когда светло,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спешишь не очень.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спешишь, скажи: 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"Hello!"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 бы между прочим.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Вечер выдался плохой,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ветром или с ливнем.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 равно, придя домой,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Ты скажи: 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"Good</w:t>
            </w:r>
            <w:r w:rsid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evening!"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Посмотри: опять светло,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Синь на небосклоне. 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Утро</w:t>
            </w:r>
            <w:r w:rsid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доброе</w:t>
            </w:r>
            <w:r w:rsid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пришло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 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Говори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 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"Good morning!"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How are you?    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How your parents?  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How your grandparents? 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How your friends?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Ребята, сегодня мы отправимся в увлекательное путешествие на станцию «Радужная», во время которого мы будем петь и играть! Давайте перейдём в наш паровозик и займём свои места!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Listen to the music and repeat the words!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Walking walking. Walking walking.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Hop hophop. Hop hophop.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Running runningrunning. Running runningrunning.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 xml:space="preserve">Now let's stop. Now let's stop.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Walking walking. Walking walking.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Hop hophop. Hop hophop.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Running runningrunning. Running runningrunning.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Now let's stop. Now let's stop. 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Great! You took your places!  Let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`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count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для того, чтобы мы добрались до станции «Радужная» нам необходимо вспомнить названия основных цветов!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Let`s go and remember primary colours!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Very well done! You are clever boys and girls!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стуквдверь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Who is knocking?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Guess! Who is it?  No, it`s not. No, it`s not. No, it`s not. No, it`s not. No, it`s not. No, it`s not. No, it`s not. No, it`s not. No, it`s not.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Come in, dear guest! We can`t guess!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Who are you?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Cinderella (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ученица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6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класса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):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Hello boys and girls! I am glad to see you! My name is Cinderella. I am from fairytale! Youaresonice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!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Ребята,  </w:t>
            </w:r>
            <w:r w:rsidRPr="004216C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Синдерелла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пришла к нам в гости из английской сказки! В русской сказке её зовут по-другому, кто знает как?  Правильно, Золушка! Давайте возьмём её с нами в путешествие! 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Let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`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sbefriends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!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Cinderella: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Who are you?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What is your name? How old are you?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Let`s be friends!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Не заметно мы проехали с вами половину пути! Чтобы было веселей, давайте споём песню!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Let`s sing! 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“What color is it?”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Cinderella, what do you have in your pocket?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C. I have presents for children! There are some flowers in my pocket! 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Ребята, тот, кто правильно укажет название цвета того цветочка, который Сидерелла достанет из своего пакета, тот получит его в подарок!  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What colour is it?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You are right!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Whatcolourisit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?...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Давайте поблагодарим Синдереллу за цветочки!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Thankyou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Ребята, пока мы ехали, устали сидеть на одном месте, давайте немного отдохнем.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Let`s have a rest! Sing and do some exercises! </w:t>
            </w:r>
          </w:p>
          <w:p w:rsidR="004710C1" w:rsidRPr="004216CE" w:rsidRDefault="004710C1" w:rsidP="004216C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Look at me and do what I will do!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Cinderella, do it with us!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заметно время пролетело, и  наше путешествие подошло к концу. Станция «Радужная»! Здесь нас ожидает сюрприз! Интересная игра!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Ваша задача заключается в том, что вы должны внимательно слушать, чтобы сделать правильный выбор! 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Let`s play!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Cinderella:   My time is up! I must go home!</w:t>
            </w: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Ребята, пришло время расставаться с нашей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гостьей, давайте подарим ей свои подарки! Прочитаемстихотворения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! 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Thank you. You are clever boys and girls! 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Our time is up. Thank you for your work!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Будь вежлив и не забывай, прощаясь говорить  “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Goodbuy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”!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Настраивается на активную работу;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- обучающие приветствуют учителя и друг друга;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     Wearefine.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 They are fine.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They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are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fine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Theyarefine</w:t>
            </w: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слова и движения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Считают до 12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основные цвета, представленные в презентации.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(green, red …)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Is it a dog? Is it a dog? Is it a cat? Is it a fox? Is it a frog? Is it a doll? Is it a boy? Is it a butterfly? Is it a car?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Hello! We are glad to see you too!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Hello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`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mgirl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boy</w:t>
            </w: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Who are you?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My name is … 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 is your name?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am 7.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Поют песню (в сопровождении видеоматериал)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It is red!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…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Thank you!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физические упражнения и поют песню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Играют в игру 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читают стихи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Good</w:t>
            </w:r>
            <w:r w:rsidR="00421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  <w:r w:rsidR="00421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216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974" w:type="dxa"/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30с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3м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5м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4м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2м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2м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4м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hAnsi="Times New Roman"/>
                <w:sz w:val="24"/>
                <w:szCs w:val="24"/>
                <w:lang w:eastAsia="ru-RU"/>
              </w:rPr>
              <w:t>30с</w:t>
            </w:r>
          </w:p>
        </w:tc>
      </w:tr>
    </w:tbl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16CE">
        <w:rPr>
          <w:rFonts w:ascii="Times New Roman" w:eastAsia="Times New Roman" w:hAnsi="Times New Roman"/>
          <w:sz w:val="24"/>
          <w:szCs w:val="24"/>
        </w:rPr>
        <w:t>Приложение № 9</w:t>
      </w:r>
    </w:p>
    <w:p w:rsidR="004710C1" w:rsidRPr="004216CE" w:rsidRDefault="004710C1" w:rsidP="004216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16CE">
        <w:rPr>
          <w:rFonts w:ascii="Times New Roman" w:eastAsia="Times New Roman" w:hAnsi="Times New Roman"/>
          <w:b/>
          <w:sz w:val="24"/>
          <w:szCs w:val="24"/>
        </w:rPr>
        <w:t>Технологическая карта урока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16CE">
        <w:rPr>
          <w:rFonts w:ascii="Times New Roman" w:eastAsia="Times New Roman" w:hAnsi="Times New Roman"/>
          <w:b/>
          <w:sz w:val="24"/>
          <w:szCs w:val="24"/>
        </w:rPr>
        <w:t xml:space="preserve">Учебный предмет: </w:t>
      </w:r>
      <w:r w:rsidRPr="004216CE">
        <w:rPr>
          <w:rFonts w:ascii="Times New Roman" w:eastAsia="Times New Roman" w:hAnsi="Times New Roman"/>
          <w:sz w:val="24"/>
          <w:szCs w:val="24"/>
        </w:rPr>
        <w:t>Английский язык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16CE">
        <w:rPr>
          <w:rFonts w:ascii="Times New Roman" w:eastAsia="Times New Roman" w:hAnsi="Times New Roman"/>
          <w:b/>
          <w:sz w:val="24"/>
          <w:szCs w:val="24"/>
        </w:rPr>
        <w:t>Класс:</w:t>
      </w:r>
      <w:r w:rsidRPr="004216CE">
        <w:rPr>
          <w:rFonts w:ascii="Times New Roman" w:eastAsia="Times New Roman" w:hAnsi="Times New Roman"/>
          <w:sz w:val="24"/>
          <w:szCs w:val="24"/>
        </w:rPr>
        <w:t xml:space="preserve"> 2Б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16CE">
        <w:rPr>
          <w:rFonts w:ascii="Times New Roman" w:eastAsia="Times New Roman" w:hAnsi="Times New Roman"/>
          <w:b/>
          <w:sz w:val="24"/>
          <w:szCs w:val="24"/>
        </w:rPr>
        <w:t xml:space="preserve">Школа: </w:t>
      </w:r>
      <w:r w:rsidRPr="004216CE">
        <w:rPr>
          <w:rFonts w:ascii="Times New Roman" w:eastAsia="Times New Roman" w:hAnsi="Times New Roman"/>
          <w:sz w:val="24"/>
          <w:szCs w:val="24"/>
        </w:rPr>
        <w:t>МБОУ</w:t>
      </w:r>
      <w:r w:rsidRPr="004216CE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4216CE">
        <w:rPr>
          <w:rFonts w:ascii="Times New Roman" w:eastAsia="Times New Roman" w:hAnsi="Times New Roman"/>
          <w:sz w:val="24"/>
          <w:szCs w:val="24"/>
        </w:rPr>
        <w:t>СОШ  №12 с УИОП», город Старый Оскол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16CE">
        <w:rPr>
          <w:rFonts w:ascii="Times New Roman" w:eastAsia="Times New Roman" w:hAnsi="Times New Roman"/>
          <w:b/>
          <w:sz w:val="24"/>
          <w:szCs w:val="24"/>
        </w:rPr>
        <w:t>Учитель:</w:t>
      </w:r>
      <w:r w:rsidRPr="004216CE">
        <w:rPr>
          <w:rFonts w:ascii="Times New Roman" w:eastAsia="Times New Roman" w:hAnsi="Times New Roman"/>
          <w:sz w:val="24"/>
          <w:szCs w:val="24"/>
        </w:rPr>
        <w:t xml:space="preserve"> Самойлова Алиса Сергеевна</w:t>
      </w:r>
    </w:p>
    <w:p w:rsidR="004710C1" w:rsidRPr="004216CE" w:rsidRDefault="004710C1" w:rsidP="004216CE">
      <w:pPr>
        <w:suppressAutoHyphens/>
        <w:spacing w:after="0" w:line="240" w:lineRule="auto"/>
        <w:ind w:right="13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216CE">
        <w:rPr>
          <w:rFonts w:ascii="Times New Roman" w:eastAsia="Arial" w:hAnsi="Times New Roman"/>
          <w:b/>
          <w:sz w:val="24"/>
          <w:szCs w:val="24"/>
          <w:lang w:eastAsia="ar-SA"/>
        </w:rPr>
        <w:t>УМК:</w:t>
      </w:r>
      <w:r w:rsidRPr="004216CE">
        <w:rPr>
          <w:rFonts w:ascii="Times New Roman" w:eastAsia="Arial" w:hAnsi="Times New Roman"/>
          <w:sz w:val="24"/>
          <w:szCs w:val="24"/>
          <w:lang w:eastAsia="ar-SA"/>
        </w:rPr>
        <w:t xml:space="preserve">Верещагина И. Н. , Бондаренко К.А., Притыкина Т. А., Английский язык. 2 класс.Учебник. В 2ч. (в комплекте с учебным диском </w:t>
      </w:r>
      <w:r w:rsidRPr="004216CE">
        <w:rPr>
          <w:rFonts w:ascii="Times New Roman" w:eastAsia="Arial" w:hAnsi="Times New Roman"/>
          <w:sz w:val="24"/>
          <w:szCs w:val="24"/>
          <w:lang w:val="en-US" w:eastAsia="ar-SA"/>
        </w:rPr>
        <w:t>MP</w:t>
      </w:r>
      <w:r w:rsidRPr="004216CE">
        <w:rPr>
          <w:rFonts w:ascii="Times New Roman" w:eastAsia="Arial" w:hAnsi="Times New Roman"/>
          <w:sz w:val="24"/>
          <w:szCs w:val="24"/>
          <w:lang w:eastAsia="ar-SA"/>
        </w:rPr>
        <w:t>3). – М.,2011.</w:t>
      </w:r>
    </w:p>
    <w:p w:rsidR="004710C1" w:rsidRPr="004216CE" w:rsidRDefault="004710C1" w:rsidP="004216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97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6"/>
        <w:gridCol w:w="2502"/>
        <w:gridCol w:w="3544"/>
        <w:gridCol w:w="2753"/>
      </w:tblGrid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</w:tr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Камин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or not come in.</w:t>
            </w:r>
          </w:p>
        </w:tc>
      </w:tr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Активизация полученной информации, за счет предложенных моделей.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numPr>
                <w:ilvl w:val="0"/>
                <w:numId w:val="10"/>
              </w:numPr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Развивать умения и навыки устной речи: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диалог – расспрос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активизация полученной информации(названия цветов) на примере предложенных образных моделей использования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полностью понимать на слух текст, построенный на знакомом языковом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материале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активизировать счёт 1-10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Формировать навыки чтения.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Способствовать формированию устойчивой  мотивации  к овладению иностранным языком. </w:t>
            </w:r>
          </w:p>
        </w:tc>
      </w:tr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Планируемый результат обучения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умения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участвовать в элементарном диалоге;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-знать названия цветов;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считать от 1 до 10;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умение отвечать на вопрос в краткой и полной форме (с опорой на модель);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выражать благодарность, просьбу, одобрение действиям одноклассников;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в команде (реагировать на невербальное поведение одноклассников при работе в паре );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отличать буквы от знаков фонетической транскрипции; уметь читать знаки  транскрипции, соответствующие изученным гласным.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Универсальные учебные действия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и слышать собеседника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диалог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-принимать задачи учебной и коммуникативной деятельности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-планировать, выполнять и оценивать свои учебные действия в соответствии с поставленной задачей и условиями её реализации.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причины неуспеха учебной деятельности;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знаково – символические средства представления информации для создания моделей изучаемых объектов;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анализировать, сравнивать, группировать по отдельным признакам языковую информацию на уровне звука, буквы;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договариваться о распределении ролей в процессе совместной деятельности;</w:t>
            </w:r>
          </w:p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взаимный контроль в совместной деятельности;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Математика ,изобразительное искусство.</w:t>
            </w:r>
          </w:p>
        </w:tc>
      </w:tr>
      <w:tr w:rsidR="004710C1" w:rsidRPr="004216CE" w:rsidTr="004710C1">
        <w:trPr>
          <w:trHeight w:val="1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uppressAutoHyphens/>
              <w:spacing w:after="0" w:line="240" w:lineRule="auto"/>
              <w:ind w:right="135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16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1. Верещагина И. Н. , Бондаренко К.А., Притыкина Т. А., Английский язык. 2 класс.Учебник. В 2ч. (в комплекте с учебным диском </w:t>
            </w:r>
            <w:r w:rsidRPr="004216CE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MP</w:t>
            </w:r>
            <w:r w:rsidRPr="004216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3). – М.,2011.</w:t>
            </w:r>
          </w:p>
          <w:p w:rsidR="004710C1" w:rsidRPr="004216CE" w:rsidRDefault="004710C1" w:rsidP="004216CE">
            <w:pPr>
              <w:suppressAutoHyphens/>
              <w:spacing w:after="0" w:line="240" w:lineRule="auto"/>
              <w:ind w:right="135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16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 Верещагина И. Н. , Бондаренко К.А., Притыкина Т. А., Английский язык. Рабочая тетрадь: 2 класс. – М., 2011.</w:t>
            </w:r>
          </w:p>
          <w:p w:rsidR="004710C1" w:rsidRPr="004216CE" w:rsidRDefault="004710C1" w:rsidP="004216CE">
            <w:pPr>
              <w:suppressAutoHyphens/>
              <w:spacing w:after="0" w:line="240" w:lineRule="auto"/>
              <w:ind w:right="135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16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3.Английский язык .Книга для чтения: 2 класс/ Авторы составители И.  Н. Верещагина , К.А. Бондаренко .- М., 2011.</w:t>
            </w:r>
          </w:p>
          <w:p w:rsidR="004710C1" w:rsidRPr="004216CE" w:rsidRDefault="004710C1" w:rsidP="004216CE">
            <w:pPr>
              <w:suppressAutoHyphens/>
              <w:spacing w:after="0" w:line="240" w:lineRule="auto"/>
              <w:ind w:right="135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216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4.Верещагина И. Н. , Бондаренко К.А., Английский язык. Книга для учителя: 2 класс.-М., 2011.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 xml:space="preserve">5. карточки со звуками, раздаточный материал (расскраска,текст песенок); 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6. игрушки – насекомые ,животные 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7. вывески названий стран,дополнительные задания ( в виде цветка на лепестках ).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8.интерактивная доска,компьютер.</w:t>
            </w:r>
          </w:p>
        </w:tc>
      </w:tr>
      <w:tr w:rsidR="004710C1" w:rsidRPr="004216CE" w:rsidTr="004710C1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</w:t>
            </w:r>
          </w:p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4710C1" w:rsidRPr="004216CE" w:rsidTr="004710C1">
        <w:trPr>
          <w:trHeight w:val="105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1.Орг. Момент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к организации своей деятельности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Учительприветствуетшкольников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Lets start our lesson and say each other «Good morning!»: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-Good morning boys and girls!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-How are you?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-I’m glad to see you.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-Sit down,please.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Настраивается на активную работу на уроке;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обучающие приветствуют учителя и друг друга;</w:t>
            </w:r>
          </w:p>
        </w:tc>
      </w:tr>
      <w:tr w:rsidR="004710C1" w:rsidRPr="004216CE" w:rsidTr="004710C1">
        <w:trPr>
          <w:trHeight w:val="95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 Целеполагание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Планировать,  свои учебные действия в соответствии с поставленной задачей и условиями её реализации.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,ребята ,мы отправляемся в путешествие. Мы посетим две страны:Страну Чисел и Страну Цвета.Там мы будим считать,знакомиться с новыми словами,выполнять интересные упражнения,петь песенки.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Планируют свою деятельность</w:t>
            </w:r>
          </w:p>
        </w:tc>
      </w:tr>
      <w:tr w:rsidR="004710C1" w:rsidRPr="004216CE" w:rsidTr="004710C1">
        <w:trPr>
          <w:trHeight w:val="95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3. Фонетическая зарядка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Слушать и слышать учителя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Let’s start our travelling.First of all,we do some phonetic exercise for our tonque.</w:t>
            </w:r>
          </w:p>
          <w:p w:rsidR="004710C1" w:rsidRPr="004216CE" w:rsidRDefault="004710C1" w:rsidP="004216C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first exercise is a “frog”.</w:t>
            </w:r>
          </w:p>
          <w:p w:rsidR="004710C1" w:rsidRPr="004216CE" w:rsidRDefault="004710C1" w:rsidP="004216C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second exercise is an “elephant”.</w:t>
            </w:r>
          </w:p>
          <w:p w:rsidR="004710C1" w:rsidRPr="004216CE" w:rsidRDefault="004710C1" w:rsidP="004216C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third exercise is a “sandwich”.</w:t>
            </w:r>
          </w:p>
          <w:p w:rsidR="004710C1" w:rsidRPr="004216CE" w:rsidRDefault="004710C1" w:rsidP="004216C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fourth exercise is a “sweet”.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Слушают учителя, повторяют звуки.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-улыбаются неразмыкая губ;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-губы приводят в положение трубочки;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 xml:space="preserve"> -чуть приоткрывая рот показываем ,что кончик языка прижат верхними и нижними зубами;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-кончиком языка упираемся во внутреннюю стороны левой и правой щеки, имитируя леденец.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0C1" w:rsidRPr="004216CE" w:rsidTr="004710C1">
        <w:trPr>
          <w:trHeight w:val="95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3. Речевая разминка.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-Понимать речь учителя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Понимать речь одноклассников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Знакомиться, приветствовать друг друга.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знаково – символические средства представления информации для создания моделей изучаемых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 me introduce myself. I am Alisa Sergeevna. And</w:t>
            </w:r>
            <w:r w:rsid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</w:t>
            </w:r>
            <w:r w:rsid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</w:t>
            </w:r>
            <w:r w:rsid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Давайте по цепочке зададим такой же вопрос и получим на него ответ.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мы с вами споем песенку “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</w:t>
            </w:r>
            <w:r w:rsidR="004216CE"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</w:t>
            </w:r>
            <w:r w:rsidR="004216CE"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?”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Обучающиеся  задают и отвечают на вопросы.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исполняют песенку.</w:t>
            </w:r>
          </w:p>
        </w:tc>
      </w:tr>
      <w:tr w:rsidR="004710C1" w:rsidRPr="004216CE" w:rsidTr="004710C1">
        <w:trPr>
          <w:trHeight w:val="393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 . Активизация счета от 1 до 10.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-Слушать и слышать учителя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Опираться на языковую догадку в процессе восприятия на слух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Организовывать группу для решения поставленной задачи. Выбирать лидера группы.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мы знаем каждый урок нам помогает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TheBee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пчелка ,которая и сегодня принесла с собой сочетание двух букв “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. Упражнение «бутерброд» поможет нам справиться с произношением двух звуков.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повторим числительные .Все вместе дружно посчитаем от 1 до 10.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выполняют упражнение из фонетической зарядки и произносят два звука.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при произношении цифр показывают их на пальцах.</w:t>
            </w:r>
          </w:p>
        </w:tc>
      </w:tr>
      <w:tr w:rsidR="004710C1" w:rsidRPr="004216CE" w:rsidTr="004710C1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5. Работа с числами со зрительной опорой 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-Слушать и слышать учителя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Опираться на языковую догадку в процессе восприятия на слух, выделяя существенные и несущественные признаки.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</w:t>
            </w:r>
            <w:r w:rsidR="003A1AEB"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мы хотим попасть в Страну Чисел,мы должны идти по следам и вслух громко считать наши шаги.</w:t>
            </w:r>
            <w:r w:rsidR="003A1AEB"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Добравшись до места назначения нас ждут увлекательные задания: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-соотношение предмета с числом(обращаем внимание на метод образной подачи информации)-«метод запоминания пчелы»;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-написание названия числа цифрой;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-обнаружение и исправление ошибок.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берутся за руки и парой шагают по следам и считают вслух.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Выполняют задание у интерактивной доски(соотносят написание числа с картинкой,</w:t>
            </w:r>
            <w:r w:rsidR="003A1AEB" w:rsidRPr="003A1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прописывают число цифрой,</w:t>
            </w:r>
            <w:r w:rsidR="003A1AEB" w:rsidRPr="003A1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исправляют ошибки в роли учителя).</w:t>
            </w:r>
          </w:p>
        </w:tc>
      </w:tr>
      <w:tr w:rsidR="004710C1" w:rsidRPr="004216CE" w:rsidTr="004710C1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6.Физкультминутка.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(подвижная)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Уметь применять правила охраны своего здоровья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,теперь мы с вами будем слушать нашу Пчелку и записывать слова.</w:t>
            </w:r>
            <w:r w:rsidR="003A1AEB"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перед этим ра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омнем наши пальчики.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Stand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up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children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710C1" w:rsidRPr="003A1AEB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</w:t>
            </w:r>
            <w:r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start</w:t>
            </w:r>
            <w:r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count</w:t>
            </w:r>
          </w:p>
          <w:p w:rsidR="004710C1" w:rsidRPr="003A1AEB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0C1" w:rsidRPr="003A1AEB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встают и начинают проговаривать считалочку «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Computers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» ,показывая пальцами числа.</w:t>
            </w:r>
          </w:p>
        </w:tc>
      </w:tr>
      <w:tr w:rsidR="004710C1" w:rsidRPr="004216CE" w:rsidTr="004710C1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7.  Диалогическая  речь по теме цвета.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строить простые рассуждения на основе подводящей информации;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-договариваться о распределении ролей в процессе совместной деятельности(индуктивное умозаключение);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-осуществлять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взаимный контроль в совместной деятельности;</w:t>
            </w:r>
          </w:p>
          <w:p w:rsidR="004710C1" w:rsidRPr="004216CE" w:rsidRDefault="004710C1" w:rsidP="00421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Ребята ,давайте вспомним ,что нам рассказывала Пчелка о своем жилище.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нее в комнате находится камин и стол, на котором стоит синее БЛЮдце.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посмотрите,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 меня в руках? Правильно разноцветный воздушный змей. А куда на нем мы сможем попасть? Верно ,в Страну Цвета.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 аналогии со словом камин (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comein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) обучающиеся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догадываются ,что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blue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 xml:space="preserve"> это синий.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- произнося звук данный на этом уроке Пчелкой,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 вместе с учителем вслед за «самолетом» направляются в Страну Цвета.</w:t>
            </w:r>
          </w:p>
        </w:tc>
      </w:tr>
      <w:tr w:rsidR="004710C1" w:rsidRPr="004216CE" w:rsidTr="004710C1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8.Работа с лексикой по теме «Цвета» со зрительной опорой  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Умение сознательно строить речевое высказывание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этой стране всегда праздник,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поэтому здесь много воздушных шаров,чтобы праздник состоялся нам надо раскрасить шарики.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Обучающимся предлагается рассказ ,который описывает волшебный лес.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And now you have a picture.Take , please, your pensils and paint it.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 по одному подходят к интерактивной доске и раскрашивают шарики в тот цвет,</w:t>
            </w:r>
            <w:r w:rsidR="003A1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которым подписан шарик.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Обучающиеся раскрашивают  предложенныйрисунок,а в помощь им дан рассказ Пчелки.</w:t>
            </w:r>
          </w:p>
        </w:tc>
      </w:tr>
      <w:tr w:rsidR="004710C1" w:rsidRPr="004216CE" w:rsidTr="004710C1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9.Физкультминутка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Умение сознательно строить речевое высказывание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 now let’s sing a song “Colours” together.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3A1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 xml:space="preserve">1.Обучающимся предлагается спеть песню вместе.Можно усложнить это задания : каждая пара вступает в песню со следующей строчки. </w:t>
            </w:r>
          </w:p>
        </w:tc>
      </w:tr>
      <w:tr w:rsidR="004710C1" w:rsidRPr="004216CE" w:rsidTr="004710C1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b/>
                <w:sz w:val="24"/>
                <w:szCs w:val="24"/>
              </w:rPr>
              <w:t>10. Рефлексия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Анализировать свою деятельность на уроке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Молодцы,вы не должны забывать ,что дружба и сплоченная работа всегда помогают справится с разными припятствиями ,в частности с заданиями ,которые мы сегодня выполняли.</w:t>
            </w:r>
          </w:p>
          <w:p w:rsidR="004710C1" w:rsidRPr="004216CE" w:rsidRDefault="004710C1" w:rsidP="004216C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 I know you have got a mother, a father, a sister and a brother .All together you are family.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Let’s sing a song. But the first repeat after me: “we are happy” , “we are family”.</w:t>
            </w:r>
          </w:p>
          <w:p w:rsidR="004710C1" w:rsidRPr="004216CE" w:rsidRDefault="004710C1" w:rsidP="004216C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05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Thank you for the lesson. You are clever boys and girls! Our time is up. The lesson is over.</w:t>
            </w:r>
          </w:p>
          <w:p w:rsidR="004710C1" w:rsidRPr="004216CE" w:rsidRDefault="004710C1" w:rsidP="004216CE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360" w:right="22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 you like our lesson today?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1.Поютпесенку «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are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family</w:t>
            </w: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6CE">
              <w:rPr>
                <w:rFonts w:ascii="Times New Roman" w:eastAsia="Times New Roman" w:hAnsi="Times New Roman"/>
                <w:sz w:val="24"/>
                <w:szCs w:val="24"/>
              </w:rPr>
              <w:t>2.Ответ обучающихся :если урок понравился ,то поднимите руки вверх ,улыбнитесь и помашите пальчиками.</w:t>
            </w: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0C1" w:rsidRPr="004216CE" w:rsidRDefault="004710C1" w:rsidP="00421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10C1" w:rsidRPr="004216CE" w:rsidRDefault="004710C1" w:rsidP="004216C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C1" w:rsidRPr="004216CE" w:rsidRDefault="004710C1" w:rsidP="004216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10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9" w:name="_Hlk29679004"/>
      <w:r w:rsidRPr="004216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 фонетических ассоциаций поможет запомнить быстро и без зубрежки, вопросительные слова</w:t>
      </w:r>
      <w:bookmarkEnd w:id="9"/>
      <w:r w:rsidRPr="004216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1.Why[wai]- 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почему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when [wen]- 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когда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3. where [we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ә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]- 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4.how [hau]- 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4216CE">
        <w:rPr>
          <w:rFonts w:ascii="Times New Roman" w:eastAsia="Times New Roman" w:hAnsi="Times New Roman"/>
          <w:sz w:val="24"/>
          <w:szCs w:val="24"/>
          <w:rtl/>
          <w:lang w:val="en-US" w:eastAsia="ru-RU" w:bidi="he-IL"/>
        </w:rPr>
        <w:t>כ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 w:bidi="he-IL"/>
        </w:rPr>
        <w:t>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]- что, какой?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сначала к каждому слову придумаем фонетический ключ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Why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- караВАЙ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when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-ВЕНик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where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-ВЕЕР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how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ноу-ХАУ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216CE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 xml:space="preserve"> –ВАТа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из этих слов можно составить короткий и смешной сюжет- так слова лучше запомнятся.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Вай-Вен Вер-хо-вод засыпал нас вопросами: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1.Почему на столе караВАЙ?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2.Когда ВЕНик купите?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3.Где ВЕЕР?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4.Как применять это ноу-ХАУ?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5.Что это-ВАТа? Какая ВАТа?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6CE">
        <w:rPr>
          <w:rFonts w:ascii="Times New Roman" w:eastAsia="Times New Roman" w:hAnsi="Times New Roman"/>
          <w:sz w:val="24"/>
          <w:szCs w:val="24"/>
          <w:lang w:eastAsia="ru-RU"/>
        </w:rPr>
        <w:t>А мы ему в ответ ВАЙ-ВАЙ, почему спрашиваешь?</w:t>
      </w:r>
    </w:p>
    <w:p w:rsidR="004710C1" w:rsidRPr="004216CE" w:rsidRDefault="004710C1" w:rsidP="00421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0C1" w:rsidRPr="004216CE" w:rsidRDefault="004710C1" w:rsidP="0042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10C1" w:rsidRPr="004216CE" w:rsidSect="00461699">
      <w:headerReference w:type="default" r:id="rId14"/>
      <w:foot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32" w:rsidRDefault="00241B32">
      <w:r>
        <w:separator/>
      </w:r>
    </w:p>
  </w:endnote>
  <w:endnote w:type="continuationSeparator" w:id="1">
    <w:p w:rsidR="00241B32" w:rsidRDefault="0024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CE" w:rsidRDefault="004216CE" w:rsidP="00B656B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16CE" w:rsidRDefault="004216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CE" w:rsidRPr="00461699" w:rsidRDefault="004216CE" w:rsidP="00B656B2">
    <w:pPr>
      <w:pStyle w:val="ab"/>
      <w:framePr w:wrap="around" w:vAnchor="text" w:hAnchor="margin" w:xAlign="center" w:y="1"/>
      <w:rPr>
        <w:rStyle w:val="ad"/>
        <w:rFonts w:ascii="Times New Roman" w:hAnsi="Times New Roman"/>
      </w:rPr>
    </w:pPr>
    <w:r w:rsidRPr="00461699">
      <w:rPr>
        <w:rStyle w:val="ad"/>
        <w:rFonts w:ascii="Times New Roman" w:hAnsi="Times New Roman"/>
      </w:rPr>
      <w:fldChar w:fldCharType="begin"/>
    </w:r>
    <w:r w:rsidRPr="00461699">
      <w:rPr>
        <w:rStyle w:val="ad"/>
        <w:rFonts w:ascii="Times New Roman" w:hAnsi="Times New Roman"/>
      </w:rPr>
      <w:instrText xml:space="preserve">PAGE  </w:instrText>
    </w:r>
    <w:r w:rsidRPr="00461699">
      <w:rPr>
        <w:rStyle w:val="ad"/>
        <w:rFonts w:ascii="Times New Roman" w:hAnsi="Times New Roman"/>
      </w:rPr>
      <w:fldChar w:fldCharType="separate"/>
    </w:r>
    <w:r w:rsidR="003A1AEB">
      <w:rPr>
        <w:rStyle w:val="ad"/>
        <w:rFonts w:ascii="Times New Roman" w:hAnsi="Times New Roman"/>
        <w:noProof/>
      </w:rPr>
      <w:t>33</w:t>
    </w:r>
    <w:r w:rsidRPr="00461699">
      <w:rPr>
        <w:rStyle w:val="ad"/>
        <w:rFonts w:ascii="Times New Roman" w:hAnsi="Times New Roman"/>
      </w:rPr>
      <w:fldChar w:fldCharType="end"/>
    </w:r>
  </w:p>
  <w:p w:rsidR="004216CE" w:rsidRDefault="004216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32" w:rsidRDefault="00241B32">
      <w:r>
        <w:separator/>
      </w:r>
    </w:p>
  </w:footnote>
  <w:footnote w:type="continuationSeparator" w:id="1">
    <w:p w:rsidR="00241B32" w:rsidRDefault="0024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CE" w:rsidRPr="00461699" w:rsidRDefault="004216CE" w:rsidP="00461699">
    <w:pPr>
      <w:pStyle w:val="a9"/>
      <w:jc w:val="center"/>
      <w:rPr>
        <w:rFonts w:ascii="Times New Roman" w:hAnsi="Times New Roman"/>
      </w:rPr>
    </w:pPr>
    <w:r w:rsidRPr="00461699">
      <w:rPr>
        <w:rFonts w:ascii="Times New Roman" w:hAnsi="Times New Roman"/>
      </w:rPr>
      <w:t>Самойлова Алиса Сергеевна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C09"/>
    <w:multiLevelType w:val="hybridMultilevel"/>
    <w:tmpl w:val="7C60E30E"/>
    <w:lvl w:ilvl="0" w:tplc="F7949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A5126"/>
    <w:multiLevelType w:val="hybridMultilevel"/>
    <w:tmpl w:val="4B6E4A9E"/>
    <w:lvl w:ilvl="0" w:tplc="D166E0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74C3"/>
    <w:multiLevelType w:val="hybridMultilevel"/>
    <w:tmpl w:val="9A482D06"/>
    <w:lvl w:ilvl="0" w:tplc="3C40D0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91D06"/>
    <w:multiLevelType w:val="hybridMultilevel"/>
    <w:tmpl w:val="D3D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119A9"/>
    <w:multiLevelType w:val="hybridMultilevel"/>
    <w:tmpl w:val="48F42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71A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3F93FAE"/>
    <w:multiLevelType w:val="hybridMultilevel"/>
    <w:tmpl w:val="CE6A59DE"/>
    <w:lvl w:ilvl="0" w:tplc="BD6A005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A941975"/>
    <w:multiLevelType w:val="hybridMultilevel"/>
    <w:tmpl w:val="26E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3A0C"/>
    <w:multiLevelType w:val="hybridMultilevel"/>
    <w:tmpl w:val="F376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F388A"/>
    <w:multiLevelType w:val="hybridMultilevel"/>
    <w:tmpl w:val="37BE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01AD6"/>
    <w:multiLevelType w:val="hybridMultilevel"/>
    <w:tmpl w:val="97DC6AF6"/>
    <w:lvl w:ilvl="0" w:tplc="3ED4D4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7525E"/>
    <w:multiLevelType w:val="hybridMultilevel"/>
    <w:tmpl w:val="F4DC22AE"/>
    <w:lvl w:ilvl="0" w:tplc="AFACD6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B1F63"/>
    <w:multiLevelType w:val="hybridMultilevel"/>
    <w:tmpl w:val="1BD88D44"/>
    <w:lvl w:ilvl="0" w:tplc="7ED2D8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458F"/>
    <w:multiLevelType w:val="hybridMultilevel"/>
    <w:tmpl w:val="8CBCB386"/>
    <w:lvl w:ilvl="0" w:tplc="F794997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8E"/>
    <w:rsid w:val="00010A14"/>
    <w:rsid w:val="00011572"/>
    <w:rsid w:val="00015BCE"/>
    <w:rsid w:val="00021060"/>
    <w:rsid w:val="00027881"/>
    <w:rsid w:val="000323B4"/>
    <w:rsid w:val="0003293F"/>
    <w:rsid w:val="0003531E"/>
    <w:rsid w:val="00047677"/>
    <w:rsid w:val="00050CEA"/>
    <w:rsid w:val="00052BC9"/>
    <w:rsid w:val="00061AC8"/>
    <w:rsid w:val="00061FA3"/>
    <w:rsid w:val="00065EED"/>
    <w:rsid w:val="00066381"/>
    <w:rsid w:val="00071396"/>
    <w:rsid w:val="00072992"/>
    <w:rsid w:val="00072E4D"/>
    <w:rsid w:val="00076DE4"/>
    <w:rsid w:val="00077051"/>
    <w:rsid w:val="00077F13"/>
    <w:rsid w:val="00080089"/>
    <w:rsid w:val="00081244"/>
    <w:rsid w:val="00090995"/>
    <w:rsid w:val="000A0911"/>
    <w:rsid w:val="000A104D"/>
    <w:rsid w:val="000B0598"/>
    <w:rsid w:val="000B47C2"/>
    <w:rsid w:val="000B6C0A"/>
    <w:rsid w:val="000B76CF"/>
    <w:rsid w:val="000B780F"/>
    <w:rsid w:val="000C1CC7"/>
    <w:rsid w:val="000C7ADB"/>
    <w:rsid w:val="000D2190"/>
    <w:rsid w:val="000D55D8"/>
    <w:rsid w:val="000D584C"/>
    <w:rsid w:val="000D5C12"/>
    <w:rsid w:val="000D604B"/>
    <w:rsid w:val="000D6FAC"/>
    <w:rsid w:val="000E5C71"/>
    <w:rsid w:val="000F7094"/>
    <w:rsid w:val="00100793"/>
    <w:rsid w:val="00102EC0"/>
    <w:rsid w:val="001035DA"/>
    <w:rsid w:val="001100ED"/>
    <w:rsid w:val="00132AF5"/>
    <w:rsid w:val="0014642B"/>
    <w:rsid w:val="00146A74"/>
    <w:rsid w:val="0015061B"/>
    <w:rsid w:val="001517FF"/>
    <w:rsid w:val="00154B71"/>
    <w:rsid w:val="00156394"/>
    <w:rsid w:val="00156497"/>
    <w:rsid w:val="00160F29"/>
    <w:rsid w:val="00171C8E"/>
    <w:rsid w:val="001738FE"/>
    <w:rsid w:val="001815FC"/>
    <w:rsid w:val="001841EB"/>
    <w:rsid w:val="0019033C"/>
    <w:rsid w:val="00190A33"/>
    <w:rsid w:val="00191049"/>
    <w:rsid w:val="00192109"/>
    <w:rsid w:val="0019530D"/>
    <w:rsid w:val="00197FA5"/>
    <w:rsid w:val="001A1C6D"/>
    <w:rsid w:val="001A26DD"/>
    <w:rsid w:val="001B5DFE"/>
    <w:rsid w:val="001B6B7F"/>
    <w:rsid w:val="001C4979"/>
    <w:rsid w:val="001C6951"/>
    <w:rsid w:val="001D069C"/>
    <w:rsid w:val="001D1162"/>
    <w:rsid w:val="001D1EB3"/>
    <w:rsid w:val="001E2BDE"/>
    <w:rsid w:val="001E3942"/>
    <w:rsid w:val="001E44E3"/>
    <w:rsid w:val="001E7A59"/>
    <w:rsid w:val="001F5741"/>
    <w:rsid w:val="001F6B7E"/>
    <w:rsid w:val="001F6EDF"/>
    <w:rsid w:val="001F7DBB"/>
    <w:rsid w:val="00207A85"/>
    <w:rsid w:val="00217014"/>
    <w:rsid w:val="00223628"/>
    <w:rsid w:val="00226AB7"/>
    <w:rsid w:val="00227755"/>
    <w:rsid w:val="002315C5"/>
    <w:rsid w:val="002318E2"/>
    <w:rsid w:val="00233A15"/>
    <w:rsid w:val="00241B32"/>
    <w:rsid w:val="0024482D"/>
    <w:rsid w:val="00255398"/>
    <w:rsid w:val="00261CD4"/>
    <w:rsid w:val="002708B4"/>
    <w:rsid w:val="0027183A"/>
    <w:rsid w:val="00277D7D"/>
    <w:rsid w:val="002822C7"/>
    <w:rsid w:val="00284FBC"/>
    <w:rsid w:val="0028551D"/>
    <w:rsid w:val="002871B7"/>
    <w:rsid w:val="002906EB"/>
    <w:rsid w:val="00293105"/>
    <w:rsid w:val="0029702F"/>
    <w:rsid w:val="002A2AE0"/>
    <w:rsid w:val="002A58D5"/>
    <w:rsid w:val="002A70CC"/>
    <w:rsid w:val="002B0A1B"/>
    <w:rsid w:val="002B51B0"/>
    <w:rsid w:val="002B5E9C"/>
    <w:rsid w:val="002C22CB"/>
    <w:rsid w:val="002C3E5B"/>
    <w:rsid w:val="002C47C3"/>
    <w:rsid w:val="002D45CF"/>
    <w:rsid w:val="002D56DD"/>
    <w:rsid w:val="002E3056"/>
    <w:rsid w:val="002E4044"/>
    <w:rsid w:val="00306B2D"/>
    <w:rsid w:val="003176E5"/>
    <w:rsid w:val="00317E8D"/>
    <w:rsid w:val="00322299"/>
    <w:rsid w:val="00325914"/>
    <w:rsid w:val="00327BE9"/>
    <w:rsid w:val="0033071A"/>
    <w:rsid w:val="00341C67"/>
    <w:rsid w:val="003461DC"/>
    <w:rsid w:val="00346B65"/>
    <w:rsid w:val="00346E9C"/>
    <w:rsid w:val="003537C6"/>
    <w:rsid w:val="003550CF"/>
    <w:rsid w:val="00362F87"/>
    <w:rsid w:val="00371138"/>
    <w:rsid w:val="00371B1E"/>
    <w:rsid w:val="0037229F"/>
    <w:rsid w:val="00376B9C"/>
    <w:rsid w:val="0038034C"/>
    <w:rsid w:val="003809CE"/>
    <w:rsid w:val="00382994"/>
    <w:rsid w:val="003840DB"/>
    <w:rsid w:val="0039020A"/>
    <w:rsid w:val="00391D62"/>
    <w:rsid w:val="00392569"/>
    <w:rsid w:val="003942F4"/>
    <w:rsid w:val="00394C69"/>
    <w:rsid w:val="00396AFA"/>
    <w:rsid w:val="003A1AEB"/>
    <w:rsid w:val="003A4EAC"/>
    <w:rsid w:val="003A56D4"/>
    <w:rsid w:val="003B196A"/>
    <w:rsid w:val="003B4FF3"/>
    <w:rsid w:val="003B6672"/>
    <w:rsid w:val="003B721D"/>
    <w:rsid w:val="003C790A"/>
    <w:rsid w:val="003D0FF5"/>
    <w:rsid w:val="003D39C5"/>
    <w:rsid w:val="003D603A"/>
    <w:rsid w:val="003E1BDE"/>
    <w:rsid w:val="003E550C"/>
    <w:rsid w:val="003F450E"/>
    <w:rsid w:val="00412628"/>
    <w:rsid w:val="00415037"/>
    <w:rsid w:val="00420E6D"/>
    <w:rsid w:val="004216CE"/>
    <w:rsid w:val="00423214"/>
    <w:rsid w:val="00427328"/>
    <w:rsid w:val="0043190B"/>
    <w:rsid w:val="004330E3"/>
    <w:rsid w:val="00433FAC"/>
    <w:rsid w:val="00442D1A"/>
    <w:rsid w:val="004431B5"/>
    <w:rsid w:val="004505D5"/>
    <w:rsid w:val="00451882"/>
    <w:rsid w:val="00452383"/>
    <w:rsid w:val="004542CC"/>
    <w:rsid w:val="00456B98"/>
    <w:rsid w:val="00461699"/>
    <w:rsid w:val="004710C1"/>
    <w:rsid w:val="00472751"/>
    <w:rsid w:val="00472E63"/>
    <w:rsid w:val="00480A1B"/>
    <w:rsid w:val="00497CD2"/>
    <w:rsid w:val="004A0AB1"/>
    <w:rsid w:val="004A0E1E"/>
    <w:rsid w:val="004A4A40"/>
    <w:rsid w:val="004A68BA"/>
    <w:rsid w:val="004A6E7A"/>
    <w:rsid w:val="004B3BE4"/>
    <w:rsid w:val="004C0CFD"/>
    <w:rsid w:val="004C2F91"/>
    <w:rsid w:val="004D5A9C"/>
    <w:rsid w:val="004D6B18"/>
    <w:rsid w:val="004E2663"/>
    <w:rsid w:val="004E6F0C"/>
    <w:rsid w:val="004F1647"/>
    <w:rsid w:val="004F4701"/>
    <w:rsid w:val="004F5874"/>
    <w:rsid w:val="00512412"/>
    <w:rsid w:val="00512978"/>
    <w:rsid w:val="00513D9D"/>
    <w:rsid w:val="005147E5"/>
    <w:rsid w:val="0051612A"/>
    <w:rsid w:val="00520040"/>
    <w:rsid w:val="005215E6"/>
    <w:rsid w:val="00531203"/>
    <w:rsid w:val="00531A44"/>
    <w:rsid w:val="005437FD"/>
    <w:rsid w:val="00550002"/>
    <w:rsid w:val="00554C97"/>
    <w:rsid w:val="005563D9"/>
    <w:rsid w:val="005643D8"/>
    <w:rsid w:val="005654BA"/>
    <w:rsid w:val="0056682F"/>
    <w:rsid w:val="00571A5B"/>
    <w:rsid w:val="00574D50"/>
    <w:rsid w:val="00575845"/>
    <w:rsid w:val="00575E2B"/>
    <w:rsid w:val="005852AF"/>
    <w:rsid w:val="005936C6"/>
    <w:rsid w:val="00593992"/>
    <w:rsid w:val="005959A2"/>
    <w:rsid w:val="0059665A"/>
    <w:rsid w:val="00597A13"/>
    <w:rsid w:val="005A1EEE"/>
    <w:rsid w:val="005A2806"/>
    <w:rsid w:val="005B050C"/>
    <w:rsid w:val="005B4019"/>
    <w:rsid w:val="005B4428"/>
    <w:rsid w:val="005B58DF"/>
    <w:rsid w:val="005D7412"/>
    <w:rsid w:val="005D7820"/>
    <w:rsid w:val="005E2919"/>
    <w:rsid w:val="005E2FF1"/>
    <w:rsid w:val="005E31AA"/>
    <w:rsid w:val="005E5A0F"/>
    <w:rsid w:val="005F4D26"/>
    <w:rsid w:val="005F6CA0"/>
    <w:rsid w:val="00601E9D"/>
    <w:rsid w:val="00602F6C"/>
    <w:rsid w:val="00603466"/>
    <w:rsid w:val="00603E27"/>
    <w:rsid w:val="006055A2"/>
    <w:rsid w:val="00610E6D"/>
    <w:rsid w:val="00616ADA"/>
    <w:rsid w:val="006239DD"/>
    <w:rsid w:val="00626006"/>
    <w:rsid w:val="0063168F"/>
    <w:rsid w:val="006349DE"/>
    <w:rsid w:val="00640715"/>
    <w:rsid w:val="00650BF7"/>
    <w:rsid w:val="006626B6"/>
    <w:rsid w:val="00667C8B"/>
    <w:rsid w:val="00673168"/>
    <w:rsid w:val="006774D1"/>
    <w:rsid w:val="00687CFD"/>
    <w:rsid w:val="006903C4"/>
    <w:rsid w:val="006961A8"/>
    <w:rsid w:val="00697790"/>
    <w:rsid w:val="006A30A4"/>
    <w:rsid w:val="006C1B9B"/>
    <w:rsid w:val="006C4DF9"/>
    <w:rsid w:val="006C78C8"/>
    <w:rsid w:val="006D5D36"/>
    <w:rsid w:val="006E51C8"/>
    <w:rsid w:val="006F2BD9"/>
    <w:rsid w:val="006F57E7"/>
    <w:rsid w:val="00700785"/>
    <w:rsid w:val="0072021A"/>
    <w:rsid w:val="0072505B"/>
    <w:rsid w:val="00725E36"/>
    <w:rsid w:val="00734466"/>
    <w:rsid w:val="0073533C"/>
    <w:rsid w:val="00735F7B"/>
    <w:rsid w:val="00747239"/>
    <w:rsid w:val="007522D9"/>
    <w:rsid w:val="007546C9"/>
    <w:rsid w:val="007559D0"/>
    <w:rsid w:val="00757F48"/>
    <w:rsid w:val="0076067C"/>
    <w:rsid w:val="00761B8A"/>
    <w:rsid w:val="00762AB4"/>
    <w:rsid w:val="007675C5"/>
    <w:rsid w:val="0077044A"/>
    <w:rsid w:val="007726DF"/>
    <w:rsid w:val="00773173"/>
    <w:rsid w:val="00774945"/>
    <w:rsid w:val="00776837"/>
    <w:rsid w:val="0078092B"/>
    <w:rsid w:val="00787E25"/>
    <w:rsid w:val="007900BB"/>
    <w:rsid w:val="00792714"/>
    <w:rsid w:val="0079741B"/>
    <w:rsid w:val="00797777"/>
    <w:rsid w:val="007A14E1"/>
    <w:rsid w:val="007A436F"/>
    <w:rsid w:val="007A6F9D"/>
    <w:rsid w:val="007B04EC"/>
    <w:rsid w:val="007B4944"/>
    <w:rsid w:val="007B63B7"/>
    <w:rsid w:val="007C08B1"/>
    <w:rsid w:val="007C4003"/>
    <w:rsid w:val="007C6242"/>
    <w:rsid w:val="007C6658"/>
    <w:rsid w:val="007C6DD4"/>
    <w:rsid w:val="007D56FB"/>
    <w:rsid w:val="007E36D6"/>
    <w:rsid w:val="008011F1"/>
    <w:rsid w:val="00801DBF"/>
    <w:rsid w:val="00807D90"/>
    <w:rsid w:val="00811E69"/>
    <w:rsid w:val="00812D4E"/>
    <w:rsid w:val="00812E86"/>
    <w:rsid w:val="0082298F"/>
    <w:rsid w:val="00834CEB"/>
    <w:rsid w:val="008409BC"/>
    <w:rsid w:val="00850735"/>
    <w:rsid w:val="00850D0B"/>
    <w:rsid w:val="0085358A"/>
    <w:rsid w:val="00855A77"/>
    <w:rsid w:val="00863F46"/>
    <w:rsid w:val="00871946"/>
    <w:rsid w:val="0087226E"/>
    <w:rsid w:val="00875EFD"/>
    <w:rsid w:val="00876817"/>
    <w:rsid w:val="00877988"/>
    <w:rsid w:val="00882656"/>
    <w:rsid w:val="00890D59"/>
    <w:rsid w:val="00893667"/>
    <w:rsid w:val="00895735"/>
    <w:rsid w:val="008A0753"/>
    <w:rsid w:val="008A2185"/>
    <w:rsid w:val="008A4D89"/>
    <w:rsid w:val="008B5A49"/>
    <w:rsid w:val="008C2699"/>
    <w:rsid w:val="008C280D"/>
    <w:rsid w:val="008D2AB1"/>
    <w:rsid w:val="008D4266"/>
    <w:rsid w:val="008D6EDC"/>
    <w:rsid w:val="008E2A79"/>
    <w:rsid w:val="008E361A"/>
    <w:rsid w:val="008E3BF1"/>
    <w:rsid w:val="008E5CC9"/>
    <w:rsid w:val="0090260C"/>
    <w:rsid w:val="00914C56"/>
    <w:rsid w:val="00917BB2"/>
    <w:rsid w:val="00920246"/>
    <w:rsid w:val="0092160B"/>
    <w:rsid w:val="00923A11"/>
    <w:rsid w:val="00935639"/>
    <w:rsid w:val="00936ED5"/>
    <w:rsid w:val="00941EB0"/>
    <w:rsid w:val="00943EBC"/>
    <w:rsid w:val="00946D54"/>
    <w:rsid w:val="00955219"/>
    <w:rsid w:val="0095790E"/>
    <w:rsid w:val="0096005C"/>
    <w:rsid w:val="00965E75"/>
    <w:rsid w:val="0096609E"/>
    <w:rsid w:val="00966698"/>
    <w:rsid w:val="00982E09"/>
    <w:rsid w:val="0098376A"/>
    <w:rsid w:val="00983B14"/>
    <w:rsid w:val="00985454"/>
    <w:rsid w:val="00995219"/>
    <w:rsid w:val="009A0181"/>
    <w:rsid w:val="009A0633"/>
    <w:rsid w:val="009A3175"/>
    <w:rsid w:val="009B3DE7"/>
    <w:rsid w:val="009C0C6A"/>
    <w:rsid w:val="009C6433"/>
    <w:rsid w:val="009C68D4"/>
    <w:rsid w:val="009C6DF2"/>
    <w:rsid w:val="009C6FAD"/>
    <w:rsid w:val="009D152C"/>
    <w:rsid w:val="009D362B"/>
    <w:rsid w:val="009E0D2C"/>
    <w:rsid w:val="009E1AEA"/>
    <w:rsid w:val="009E3683"/>
    <w:rsid w:val="009E493F"/>
    <w:rsid w:val="009F2629"/>
    <w:rsid w:val="009F30B9"/>
    <w:rsid w:val="009F5858"/>
    <w:rsid w:val="009F616A"/>
    <w:rsid w:val="00A056C4"/>
    <w:rsid w:val="00A15F50"/>
    <w:rsid w:val="00A160D4"/>
    <w:rsid w:val="00A20494"/>
    <w:rsid w:val="00A248FB"/>
    <w:rsid w:val="00A300B5"/>
    <w:rsid w:val="00A34A9E"/>
    <w:rsid w:val="00A45BCB"/>
    <w:rsid w:val="00A50335"/>
    <w:rsid w:val="00A516FD"/>
    <w:rsid w:val="00A5327A"/>
    <w:rsid w:val="00A5678E"/>
    <w:rsid w:val="00A60DB9"/>
    <w:rsid w:val="00A7095A"/>
    <w:rsid w:val="00A70BC4"/>
    <w:rsid w:val="00A74394"/>
    <w:rsid w:val="00A747F4"/>
    <w:rsid w:val="00A8031F"/>
    <w:rsid w:val="00A87CD4"/>
    <w:rsid w:val="00A90379"/>
    <w:rsid w:val="00A90499"/>
    <w:rsid w:val="00A92905"/>
    <w:rsid w:val="00A9330F"/>
    <w:rsid w:val="00A94E94"/>
    <w:rsid w:val="00AA3E46"/>
    <w:rsid w:val="00AA778D"/>
    <w:rsid w:val="00AB0BC2"/>
    <w:rsid w:val="00AB46E1"/>
    <w:rsid w:val="00AB6A65"/>
    <w:rsid w:val="00AB6F1C"/>
    <w:rsid w:val="00AC674D"/>
    <w:rsid w:val="00AD27D7"/>
    <w:rsid w:val="00AE0E56"/>
    <w:rsid w:val="00AE0E7B"/>
    <w:rsid w:val="00AE17E6"/>
    <w:rsid w:val="00AE2B2F"/>
    <w:rsid w:val="00AE48EB"/>
    <w:rsid w:val="00AE4D9D"/>
    <w:rsid w:val="00AE68C9"/>
    <w:rsid w:val="00AF393C"/>
    <w:rsid w:val="00AF412E"/>
    <w:rsid w:val="00AF5F52"/>
    <w:rsid w:val="00B06B8E"/>
    <w:rsid w:val="00B10895"/>
    <w:rsid w:val="00B14B8B"/>
    <w:rsid w:val="00B16171"/>
    <w:rsid w:val="00B3507B"/>
    <w:rsid w:val="00B46B00"/>
    <w:rsid w:val="00B53137"/>
    <w:rsid w:val="00B540B3"/>
    <w:rsid w:val="00B5505B"/>
    <w:rsid w:val="00B55247"/>
    <w:rsid w:val="00B57718"/>
    <w:rsid w:val="00B62DEA"/>
    <w:rsid w:val="00B650EB"/>
    <w:rsid w:val="00B656B2"/>
    <w:rsid w:val="00B71EDA"/>
    <w:rsid w:val="00B75DB8"/>
    <w:rsid w:val="00B81335"/>
    <w:rsid w:val="00B81C47"/>
    <w:rsid w:val="00B82F1D"/>
    <w:rsid w:val="00B84A66"/>
    <w:rsid w:val="00BA4045"/>
    <w:rsid w:val="00BA6D48"/>
    <w:rsid w:val="00BB074C"/>
    <w:rsid w:val="00BB31E2"/>
    <w:rsid w:val="00BB3B5E"/>
    <w:rsid w:val="00BB451B"/>
    <w:rsid w:val="00BB648E"/>
    <w:rsid w:val="00BC2908"/>
    <w:rsid w:val="00BD2603"/>
    <w:rsid w:val="00BD2804"/>
    <w:rsid w:val="00BD5D5F"/>
    <w:rsid w:val="00BE0083"/>
    <w:rsid w:val="00BE7EBF"/>
    <w:rsid w:val="00BF1937"/>
    <w:rsid w:val="00BF25E7"/>
    <w:rsid w:val="00BF350A"/>
    <w:rsid w:val="00BF4525"/>
    <w:rsid w:val="00BF470F"/>
    <w:rsid w:val="00BF71A4"/>
    <w:rsid w:val="00C00C6A"/>
    <w:rsid w:val="00C071C3"/>
    <w:rsid w:val="00C12E39"/>
    <w:rsid w:val="00C15323"/>
    <w:rsid w:val="00C1548B"/>
    <w:rsid w:val="00C23876"/>
    <w:rsid w:val="00C257B9"/>
    <w:rsid w:val="00C25918"/>
    <w:rsid w:val="00C27EFD"/>
    <w:rsid w:val="00C41E6A"/>
    <w:rsid w:val="00C45712"/>
    <w:rsid w:val="00C51BE6"/>
    <w:rsid w:val="00C5504D"/>
    <w:rsid w:val="00C640E0"/>
    <w:rsid w:val="00C65EDC"/>
    <w:rsid w:val="00C66164"/>
    <w:rsid w:val="00C67338"/>
    <w:rsid w:val="00C70397"/>
    <w:rsid w:val="00C71457"/>
    <w:rsid w:val="00C73539"/>
    <w:rsid w:val="00C845D7"/>
    <w:rsid w:val="00C86BB6"/>
    <w:rsid w:val="00C91614"/>
    <w:rsid w:val="00C9594B"/>
    <w:rsid w:val="00C962D2"/>
    <w:rsid w:val="00CB0D06"/>
    <w:rsid w:val="00CB17BE"/>
    <w:rsid w:val="00CB3AFF"/>
    <w:rsid w:val="00CB5669"/>
    <w:rsid w:val="00CB65B6"/>
    <w:rsid w:val="00CC1D0F"/>
    <w:rsid w:val="00CC2FE4"/>
    <w:rsid w:val="00CC6EB2"/>
    <w:rsid w:val="00CE4194"/>
    <w:rsid w:val="00CF0647"/>
    <w:rsid w:val="00CF076B"/>
    <w:rsid w:val="00CF1A2D"/>
    <w:rsid w:val="00CF3B87"/>
    <w:rsid w:val="00CF4DD2"/>
    <w:rsid w:val="00D002F4"/>
    <w:rsid w:val="00D0770B"/>
    <w:rsid w:val="00D16170"/>
    <w:rsid w:val="00D2099D"/>
    <w:rsid w:val="00D22E9B"/>
    <w:rsid w:val="00D23A93"/>
    <w:rsid w:val="00D23D2A"/>
    <w:rsid w:val="00D255B5"/>
    <w:rsid w:val="00D334AF"/>
    <w:rsid w:val="00D3388C"/>
    <w:rsid w:val="00D34CF9"/>
    <w:rsid w:val="00D50555"/>
    <w:rsid w:val="00D50F32"/>
    <w:rsid w:val="00D56F15"/>
    <w:rsid w:val="00D60949"/>
    <w:rsid w:val="00D7097A"/>
    <w:rsid w:val="00D77E6A"/>
    <w:rsid w:val="00D809EA"/>
    <w:rsid w:val="00D82F84"/>
    <w:rsid w:val="00D841A3"/>
    <w:rsid w:val="00D96B53"/>
    <w:rsid w:val="00DA26AE"/>
    <w:rsid w:val="00DB2392"/>
    <w:rsid w:val="00DB6F0F"/>
    <w:rsid w:val="00DB6FA8"/>
    <w:rsid w:val="00DC20CF"/>
    <w:rsid w:val="00DC5BEB"/>
    <w:rsid w:val="00DC6B4D"/>
    <w:rsid w:val="00DD52A8"/>
    <w:rsid w:val="00DE3FAA"/>
    <w:rsid w:val="00DE4DF9"/>
    <w:rsid w:val="00DE5827"/>
    <w:rsid w:val="00DF0660"/>
    <w:rsid w:val="00DF702C"/>
    <w:rsid w:val="00E03DAF"/>
    <w:rsid w:val="00E0565E"/>
    <w:rsid w:val="00E06F23"/>
    <w:rsid w:val="00E21826"/>
    <w:rsid w:val="00E26B85"/>
    <w:rsid w:val="00E30C40"/>
    <w:rsid w:val="00E349EA"/>
    <w:rsid w:val="00E34B7A"/>
    <w:rsid w:val="00E417B6"/>
    <w:rsid w:val="00E4447C"/>
    <w:rsid w:val="00E516C0"/>
    <w:rsid w:val="00E53769"/>
    <w:rsid w:val="00E537D5"/>
    <w:rsid w:val="00E5426E"/>
    <w:rsid w:val="00E609AA"/>
    <w:rsid w:val="00E63E1C"/>
    <w:rsid w:val="00E65A6A"/>
    <w:rsid w:val="00E70DE0"/>
    <w:rsid w:val="00E7102B"/>
    <w:rsid w:val="00E73F33"/>
    <w:rsid w:val="00E76442"/>
    <w:rsid w:val="00E77547"/>
    <w:rsid w:val="00E84BBC"/>
    <w:rsid w:val="00E90E01"/>
    <w:rsid w:val="00EA3350"/>
    <w:rsid w:val="00EA52A6"/>
    <w:rsid w:val="00EB02CE"/>
    <w:rsid w:val="00EB3B13"/>
    <w:rsid w:val="00EB56B0"/>
    <w:rsid w:val="00EB7390"/>
    <w:rsid w:val="00EC5F71"/>
    <w:rsid w:val="00EC66E5"/>
    <w:rsid w:val="00ED69A0"/>
    <w:rsid w:val="00EE42A9"/>
    <w:rsid w:val="00F00BAB"/>
    <w:rsid w:val="00F14BED"/>
    <w:rsid w:val="00F17531"/>
    <w:rsid w:val="00F20D19"/>
    <w:rsid w:val="00F21050"/>
    <w:rsid w:val="00F24CC6"/>
    <w:rsid w:val="00F24F31"/>
    <w:rsid w:val="00F3512D"/>
    <w:rsid w:val="00F37D0D"/>
    <w:rsid w:val="00F51530"/>
    <w:rsid w:val="00F57A21"/>
    <w:rsid w:val="00F65195"/>
    <w:rsid w:val="00F65BAA"/>
    <w:rsid w:val="00F83281"/>
    <w:rsid w:val="00F83A98"/>
    <w:rsid w:val="00F83F2C"/>
    <w:rsid w:val="00F84D66"/>
    <w:rsid w:val="00F90503"/>
    <w:rsid w:val="00FA1212"/>
    <w:rsid w:val="00FA27E1"/>
    <w:rsid w:val="00FA534E"/>
    <w:rsid w:val="00FB069F"/>
    <w:rsid w:val="00FB3549"/>
    <w:rsid w:val="00FB7513"/>
    <w:rsid w:val="00FC073C"/>
    <w:rsid w:val="00FC0D1E"/>
    <w:rsid w:val="00FC2582"/>
    <w:rsid w:val="00FC3344"/>
    <w:rsid w:val="00FC4019"/>
    <w:rsid w:val="00FC59BB"/>
    <w:rsid w:val="00FD4050"/>
    <w:rsid w:val="00FD445C"/>
    <w:rsid w:val="00FE264D"/>
    <w:rsid w:val="00FE7064"/>
    <w:rsid w:val="00FF10FC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4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10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71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381"/>
    <w:pPr>
      <w:ind w:left="720"/>
      <w:contextualSpacing/>
    </w:pPr>
  </w:style>
  <w:style w:type="table" w:styleId="a4">
    <w:name w:val="Table Grid"/>
    <w:basedOn w:val="a1"/>
    <w:uiPriority w:val="99"/>
    <w:rsid w:val="00D8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B4019"/>
    <w:pPr>
      <w:spacing w:after="0" w:line="480" w:lineRule="auto"/>
      <w:ind w:right="-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B401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40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616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90503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4616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90503"/>
    <w:rPr>
      <w:rFonts w:cs="Times New Roman"/>
      <w:lang w:eastAsia="en-US"/>
    </w:rPr>
  </w:style>
  <w:style w:type="character" w:styleId="ad">
    <w:name w:val="page number"/>
    <w:basedOn w:val="a0"/>
    <w:uiPriority w:val="99"/>
    <w:rsid w:val="00461699"/>
    <w:rPr>
      <w:rFonts w:cs="Times New Roman"/>
    </w:rPr>
  </w:style>
  <w:style w:type="character" w:customStyle="1" w:styleId="10">
    <w:name w:val="Заголовок 1 Знак"/>
    <w:basedOn w:val="a0"/>
    <w:link w:val="1"/>
    <w:rsid w:val="004F47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4F470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4F4701"/>
  </w:style>
  <w:style w:type="character" w:styleId="af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31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10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12">
    <w:name w:val="Сетка таблицы1"/>
    <w:basedOn w:val="a1"/>
    <w:next w:val="a4"/>
    <w:uiPriority w:val="59"/>
    <w:rsid w:val="004710C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4710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1">
    <w:name w:val="No Spacing"/>
    <w:uiPriority w:val="1"/>
    <w:qFormat/>
    <w:rsid w:val="001035DA"/>
    <w:rPr>
      <w:sz w:val="22"/>
      <w:szCs w:val="22"/>
      <w:lang w:eastAsia="en-US"/>
    </w:rPr>
  </w:style>
  <w:style w:type="character" w:styleId="af2">
    <w:name w:val="Strong"/>
    <w:basedOn w:val="a0"/>
    <w:uiPriority w:val="22"/>
    <w:qFormat/>
    <w:locked/>
    <w:rsid w:val="00F37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i="1">
                <a:effectLst/>
              </a:rPr>
              <a:t>Динамика изменения отношения к предмету «Английский язык» за три года</a:t>
            </a:r>
            <a:endParaRPr lang="ru-RU" sz="12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познавательная активность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0FF-4CB0-9D2D-DA47C565C9F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FF-4CB0-9D2D-DA47C565C9F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0FF-4CB0-9D2D-DA47C565C9F4}"/>
              </c:ext>
            </c:extLst>
          </c:dPt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FF-4CB0-9D2D-DA47C565C9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познавательная активность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0FF-4CB0-9D2D-DA47C565C9F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FF-4CB0-9D2D-DA47C565C9F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0FF-4CB0-9D2D-DA47C565C9F4}"/>
              </c:ext>
            </c:extLst>
          </c:dPt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43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0FF-4CB0-9D2D-DA47C565C9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 познавательная активность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0FF-4CB0-9D2D-DA47C565C9F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0FF-4CB0-9D2D-DA47C565C9F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40FF-4CB0-9D2D-DA47C565C9F4}"/>
              </c:ext>
            </c:extLst>
          </c:dPt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0FF-4CB0-9D2D-DA47C565C9F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i="1">
                <a:effectLst/>
              </a:rPr>
              <a:t>Динамика изменения отношения к предмету «Английский язык» за три года</a:t>
            </a:r>
            <a:endParaRPr lang="ru-RU" sz="1200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познавательная активность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56-4253-AC85-6A43CBC3EE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познавательная активность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43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56-4253-AC85-6A43CBC3EE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 познавательная активность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56-4253-AC85-6A43CBC3EE7F}"/>
            </c:ext>
          </c:extLst>
        </c:ser>
        <c:shape val="box"/>
        <c:axId val="137088000"/>
        <c:axId val="137097984"/>
        <c:axId val="0"/>
      </c:bar3DChart>
      <c:catAx>
        <c:axId val="137088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97984"/>
        <c:crosses val="autoZero"/>
        <c:auto val="1"/>
        <c:lblAlgn val="ctr"/>
        <c:lblOffset val="100"/>
      </c:catAx>
      <c:valAx>
        <c:axId val="137097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8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успешности</a:t>
            </a:r>
          </a:p>
        </c:rich>
      </c:tx>
      <c:spPr>
        <a:noFill/>
        <a:ln>
          <a:noFill/>
        </a:ln>
        <a:effectLst/>
      </c:spPr>
    </c:title>
    <c:plotArea>
      <c:layout/>
      <c:bubbleChart>
        <c:ser>
          <c:idx val="0"/>
          <c:order val="0"/>
          <c:tx>
            <c:strRef>
              <c:f>Лист1!$B$1</c:f>
              <c:strCache>
                <c:ptCount val="1"/>
                <c:pt idx="0">
                  <c:v>1-ый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xVal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20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D51-4415-A1C2-34F34E1E16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xVal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43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D51-4415-A1C2-34F34E1E16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xVal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xVal>
          <c:y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58</c:v>
                </c:pt>
                <c:pt idx="2">
                  <c:v>60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D51-4415-A1C2-34F34E1E16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xVal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xVal>
          <c:y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24</c:v>
                </c:pt>
                <c:pt idx="2">
                  <c:v>30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3-BD51-4415-A1C2-34F34E1E161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5-ый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xVal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xVal>
          <c:y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4-BD51-4415-A1C2-34F34E1E1610}"/>
            </c:ext>
          </c:extLst>
        </c:ser>
        <c:bubbleScale val="100"/>
        <c:axId val="136687616"/>
        <c:axId val="136689152"/>
      </c:bubbleChart>
      <c:valAx>
        <c:axId val="13668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89152"/>
        <c:crosses val="autoZero"/>
        <c:crossBetween val="midCat"/>
      </c:valAx>
      <c:valAx>
        <c:axId val="136689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6876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успешности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1-ый</c:v>
                </c:pt>
                <c:pt idx="1">
                  <c:v>2-ой</c:v>
                </c:pt>
                <c:pt idx="2">
                  <c:v>3-ий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69-4134-BF7A-F756EA0278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1-ый</c:v>
                </c:pt>
                <c:pt idx="1">
                  <c:v>2-ой</c:v>
                </c:pt>
                <c:pt idx="2">
                  <c:v>3-ий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43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69-4134-BF7A-F756EA0278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1-ый</c:v>
                </c:pt>
                <c:pt idx="1">
                  <c:v>2-ой</c:v>
                </c:pt>
                <c:pt idx="2">
                  <c:v>3-ий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69-4134-BF7A-F756EA0278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1-ый</c:v>
                </c:pt>
                <c:pt idx="1">
                  <c:v>2-ой</c:v>
                </c:pt>
                <c:pt idx="2">
                  <c:v>3-ий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69-4134-BF7A-F756EA02787B}"/>
            </c:ext>
          </c:extLst>
        </c:ser>
        <c:shape val="box"/>
        <c:axId val="141479936"/>
        <c:axId val="141481472"/>
        <c:axId val="0"/>
      </c:bar3DChart>
      <c:catAx>
        <c:axId val="141479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81472"/>
        <c:crosses val="autoZero"/>
        <c:auto val="1"/>
        <c:lblAlgn val="ctr"/>
        <c:lblOffset val="100"/>
      </c:catAx>
      <c:valAx>
        <c:axId val="141481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7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познавательной активности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познавательная активность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05-467F-B809-CFD3972E59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познавательная активность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43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05-467F-B809-CFD3972E59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 познавательная активность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05-467F-B809-CFD3972E5925}"/>
            </c:ext>
          </c:extLst>
        </c:ser>
        <c:shape val="box"/>
        <c:axId val="147033088"/>
        <c:axId val="148341504"/>
        <c:axId val="0"/>
      </c:bar3DChart>
      <c:catAx>
        <c:axId val="147033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41504"/>
        <c:crosses val="autoZero"/>
        <c:auto val="1"/>
        <c:lblAlgn val="ctr"/>
        <c:lblOffset val="100"/>
      </c:catAx>
      <c:valAx>
        <c:axId val="1483415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77CA-A3B3-4420-8906-B769A6FE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33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профессионального образования (повышения квалификации) специалистов «Старооскольский городской институт усовершенствования учителей»</vt:lpstr>
    </vt:vector>
  </TitlesOfParts>
  <Company>RePack by SPecialiST</Company>
  <LinksUpToDate>false</LinksUpToDate>
  <CharactersWithSpaces>64687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профессионального образования (повышения квалификации) специалистов «Старооскольский городской институт усовершенствования учителей»</dc:title>
  <dc:creator>Сергей</dc:creator>
  <cp:lastModifiedBy>luttseva</cp:lastModifiedBy>
  <cp:revision>36</cp:revision>
  <cp:lastPrinted>2020-01-11T21:26:00Z</cp:lastPrinted>
  <dcterms:created xsi:type="dcterms:W3CDTF">2014-01-15T11:24:00Z</dcterms:created>
  <dcterms:modified xsi:type="dcterms:W3CDTF">2020-05-26T11:11:00Z</dcterms:modified>
</cp:coreProperties>
</file>