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D87E14" w:rsidRPr="00067E7E" w:rsidTr="00100BCA">
        <w:tc>
          <w:tcPr>
            <w:tcW w:w="5039" w:type="dxa"/>
          </w:tcPr>
          <w:p w:rsidR="00D87E14" w:rsidRPr="008F3AEC" w:rsidRDefault="00D87E14" w:rsidP="00100BCA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D87E14" w:rsidRPr="008F3AEC" w:rsidRDefault="00D87E14" w:rsidP="00100BCA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D87E14" w:rsidRPr="008F3AEC" w:rsidRDefault="00D87E14" w:rsidP="00D87E14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CF1795" w:rsidRPr="008F3AEC" w:rsidRDefault="00CF1795" w:rsidP="00CF1795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>педагогических работников профессиональных образовательных учреждений, подведомственных департаменту внутренней и кадровой политики Белгородской области по должности «педагог-организатор»</w:t>
      </w:r>
    </w:p>
    <w:p w:rsidR="00CF1795" w:rsidRPr="008F3AEC" w:rsidRDefault="00CF1795" w:rsidP="00CF1795">
      <w:pPr>
        <w:pStyle w:val="a3"/>
        <w:jc w:val="left"/>
        <w:rPr>
          <w:sz w:val="24"/>
          <w:szCs w:val="24"/>
          <w:lang w:val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1"/>
        <w:gridCol w:w="3974"/>
        <w:gridCol w:w="2551"/>
        <w:gridCol w:w="1279"/>
        <w:gridCol w:w="1881"/>
        <w:gridCol w:w="1804"/>
        <w:gridCol w:w="1701"/>
        <w:gridCol w:w="136"/>
        <w:gridCol w:w="6"/>
        <w:gridCol w:w="16"/>
        <w:gridCol w:w="1399"/>
      </w:tblGrid>
      <w:tr w:rsidR="00CF1795" w:rsidRPr="00067E7E" w:rsidTr="00F14D62">
        <w:trPr>
          <w:trHeight w:val="370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rPr>
                <w:b/>
              </w:rPr>
            </w:pPr>
            <w:r w:rsidRPr="00F14D62">
              <w:rPr>
                <w:b/>
              </w:rPr>
              <w:t>№ 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jc w:val="center"/>
              <w:rPr>
                <w:b/>
              </w:rPr>
            </w:pPr>
            <w:r w:rsidRPr="00F14D62">
              <w:rPr>
                <w:b/>
              </w:rPr>
              <w:t>Наименование критерия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jc w:val="center"/>
              <w:rPr>
                <w:b/>
              </w:rPr>
            </w:pPr>
            <w:r w:rsidRPr="00F14D62">
              <w:rPr>
                <w:b/>
              </w:rPr>
              <w:t>Подтверждающие документы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jc w:val="center"/>
              <w:rPr>
                <w:b/>
                <w:lang w:val="ru-RU"/>
              </w:rPr>
            </w:pPr>
            <w:r w:rsidRPr="00F14D62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CF1795" w:rsidRPr="00F14D62" w:rsidTr="00F14D62"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5" w:rsidRPr="00F14D62" w:rsidRDefault="00CF1795" w:rsidP="00324FC2">
            <w:pPr>
              <w:rPr>
                <w:b/>
                <w:lang w:val="ru-RU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5" w:rsidRPr="00F14D62" w:rsidRDefault="00CF1795" w:rsidP="00324FC2">
            <w:pPr>
              <w:rPr>
                <w:b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95" w:rsidRPr="00F14D62" w:rsidRDefault="00CF1795" w:rsidP="00324FC2">
            <w:pPr>
              <w:rPr>
                <w:b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jc w:val="center"/>
              <w:rPr>
                <w:b/>
              </w:rPr>
            </w:pPr>
            <w:r w:rsidRPr="00F14D62">
              <w:rPr>
                <w:b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jc w:val="center"/>
              <w:rPr>
                <w:b/>
              </w:rPr>
            </w:pPr>
            <w:r w:rsidRPr="00F14D62">
              <w:rPr>
                <w:b/>
              </w:rPr>
              <w:t>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jc w:val="center"/>
              <w:rPr>
                <w:b/>
              </w:rPr>
            </w:pPr>
            <w:r w:rsidRPr="00F14D62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jc w:val="center"/>
              <w:rPr>
                <w:b/>
              </w:rPr>
            </w:pPr>
            <w:r w:rsidRPr="00F14D62">
              <w:rPr>
                <w:b/>
              </w:rPr>
              <w:t>4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jc w:val="center"/>
              <w:rPr>
                <w:b/>
              </w:rPr>
            </w:pPr>
            <w:r w:rsidRPr="00F14D62">
              <w:rPr>
                <w:b/>
              </w:rPr>
              <w:t>5</w:t>
            </w:r>
          </w:p>
        </w:tc>
      </w:tr>
      <w:tr w:rsidR="00CF1795" w:rsidRPr="00F14D62" w:rsidTr="00F14D62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contextualSpacing/>
              <w:jc w:val="center"/>
              <w:rPr>
                <w:b/>
              </w:rPr>
            </w:pPr>
          </w:p>
        </w:tc>
      </w:tr>
      <w:tr w:rsidR="00CF1795" w:rsidRPr="00067E7E" w:rsidTr="00F14D62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jc w:val="center"/>
              <w:rPr>
                <w:b/>
                <w:lang w:val="ru-RU"/>
              </w:rPr>
            </w:pPr>
            <w:r w:rsidRPr="00F14D62">
              <w:rPr>
                <w:b/>
                <w:lang w:val="ru-RU"/>
              </w:rPr>
              <w:t xml:space="preserve">Стабильные положительные результаты </w:t>
            </w:r>
            <w:r w:rsidRPr="00F14D62">
              <w:rPr>
                <w:b/>
                <w:i/>
                <w:lang w:val="ru-RU"/>
              </w:rPr>
              <w:t>(</w:t>
            </w:r>
            <w:r w:rsidRPr="00F14D62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F14D62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CF1795" w:rsidRPr="00067E7E" w:rsidTr="00F14D62">
        <w:trPr>
          <w:trHeight w:val="107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ind w:left="141"/>
              <w:contextualSpacing/>
            </w:pPr>
            <w:r w:rsidRPr="00F14D62">
              <w:t>1</w:t>
            </w:r>
          </w:p>
        </w:tc>
        <w:tc>
          <w:tcPr>
            <w:tcW w:w="40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rPr>
                <w:lang w:val="ru-RU"/>
              </w:rPr>
            </w:pPr>
            <w:r w:rsidRPr="00F14D62">
              <w:rPr>
                <w:lang w:val="ru-RU"/>
              </w:rPr>
              <w:t>Доля обучающихся, вовлеченных в досугово-воспитательную деятельность, организуемую педагогом-организатором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2">
              <w:rPr>
                <w:rFonts w:ascii="Times New Roman" w:hAnsi="Times New Roman" w:cs="Times New Roman"/>
                <w:sz w:val="24"/>
                <w:szCs w:val="24"/>
              </w:rPr>
              <w:t>Справка, заверенная руководителем ОО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jc w:val="both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2">
              <w:rPr>
                <w:rFonts w:ascii="Times New Roman" w:hAnsi="Times New Roman" w:cs="Times New Roman"/>
                <w:sz w:val="24"/>
                <w:szCs w:val="24"/>
              </w:rPr>
              <w:t xml:space="preserve"> от 10- 20% обучающихся вовлечены в досугово- воспитательную деятельность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2">
              <w:rPr>
                <w:rFonts w:ascii="Times New Roman" w:hAnsi="Times New Roman" w:cs="Times New Roman"/>
                <w:sz w:val="24"/>
                <w:szCs w:val="24"/>
              </w:rPr>
              <w:t>от 21-30% обучающихся вовлечены в досугово- воспитательную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2">
              <w:rPr>
                <w:rFonts w:ascii="Times New Roman" w:hAnsi="Times New Roman" w:cs="Times New Roman"/>
                <w:sz w:val="24"/>
                <w:szCs w:val="24"/>
              </w:rPr>
              <w:t>от 31-45% обучающихся вовлечены в досугово- воспитательную деятельность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2">
              <w:rPr>
                <w:rFonts w:ascii="Times New Roman" w:hAnsi="Times New Roman" w:cs="Times New Roman"/>
                <w:sz w:val="24"/>
                <w:szCs w:val="24"/>
              </w:rPr>
              <w:t>Более 45% обучающихся вовлечены в досугово- воспитательную деятельность</w:t>
            </w:r>
          </w:p>
        </w:tc>
      </w:tr>
      <w:tr w:rsidR="00CF1795" w:rsidRPr="00067E7E" w:rsidTr="00F14D62">
        <w:trPr>
          <w:trHeight w:val="107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ind w:left="141"/>
              <w:contextualSpacing/>
              <w:rPr>
                <w:lang w:val="ru-RU"/>
              </w:rPr>
            </w:pPr>
          </w:p>
        </w:tc>
        <w:tc>
          <w:tcPr>
            <w:tcW w:w="4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2">
              <w:rPr>
                <w:rFonts w:ascii="Times New Roman" w:hAnsi="Times New Roman" w:cs="Times New Roman"/>
                <w:sz w:val="24"/>
                <w:szCs w:val="24"/>
              </w:rPr>
              <w:t xml:space="preserve">+1 б. за создание волонтерских и добровольческих отрядов, общественных объединений и их результативную работу. </w:t>
            </w:r>
          </w:p>
        </w:tc>
      </w:tr>
      <w:tr w:rsidR="00CF1795" w:rsidRPr="00067E7E" w:rsidTr="00F14D62">
        <w:trPr>
          <w:trHeight w:val="107"/>
        </w:trPr>
        <w:tc>
          <w:tcPr>
            <w:tcW w:w="1545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jc w:val="center"/>
              <w:rPr>
                <w:b/>
                <w:lang w:val="ru-RU"/>
              </w:rPr>
            </w:pPr>
            <w:r w:rsidRPr="00F14D62">
              <w:rPr>
                <w:b/>
                <w:lang w:val="ru-RU"/>
              </w:rPr>
              <w:t xml:space="preserve">Стабильные </w:t>
            </w:r>
            <w:r w:rsidRPr="00F14D62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F14D62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CF1795" w:rsidRPr="00067E7E" w:rsidTr="00F14D62">
        <w:trPr>
          <w:trHeight w:val="107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ind w:left="141"/>
              <w:contextualSpacing/>
            </w:pPr>
            <w:r w:rsidRPr="00F14D62">
              <w:t>2</w:t>
            </w:r>
          </w:p>
        </w:tc>
        <w:tc>
          <w:tcPr>
            <w:tcW w:w="4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Default"/>
              <w:rPr>
                <w:color w:val="auto"/>
              </w:rPr>
            </w:pPr>
            <w:r w:rsidRPr="00F14D62">
              <w:rPr>
                <w:color w:val="auto"/>
              </w:rPr>
              <w:t xml:space="preserve">Результативность деятельности педагога-организатора по развитию самоопределения обучающихся </w:t>
            </w:r>
          </w:p>
          <w:p w:rsidR="00CF1795" w:rsidRPr="00F14D62" w:rsidRDefault="00CF1795" w:rsidP="00324FC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jc w:val="both"/>
            </w:pPr>
            <w:r w:rsidRPr="00F14D62">
              <w:t>Справка руководителя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Default"/>
              <w:jc w:val="both"/>
              <w:rPr>
                <w:color w:val="auto"/>
              </w:rPr>
            </w:pPr>
            <w:r w:rsidRPr="00F14D62">
              <w:rPr>
                <w:color w:val="auto"/>
              </w:rPr>
              <w:t xml:space="preserve">не представлена </w:t>
            </w:r>
          </w:p>
          <w:p w:rsidR="00CF1795" w:rsidRPr="00F14D62" w:rsidRDefault="00CF1795" w:rsidP="00324FC2">
            <w:pPr>
              <w:contextualSpacing/>
              <w:jc w:val="both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contextualSpacing/>
              <w:jc w:val="both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Default"/>
              <w:jc w:val="both"/>
              <w:rPr>
                <w:color w:val="auto"/>
              </w:rPr>
            </w:pPr>
            <w:r w:rsidRPr="00F14D62">
              <w:rPr>
                <w:color w:val="auto"/>
              </w:rPr>
              <w:t xml:space="preserve">представлена на констатирующем уровне (перечислить мероприятия)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Default"/>
              <w:jc w:val="both"/>
              <w:rPr>
                <w:color w:val="auto"/>
              </w:rPr>
            </w:pPr>
            <w:r w:rsidRPr="00F14D62">
              <w:rPr>
                <w:color w:val="auto"/>
              </w:rPr>
              <w:t xml:space="preserve">представлена на планово-прогностическом уровне (программа работы). </w:t>
            </w:r>
          </w:p>
        </w:tc>
      </w:tr>
      <w:tr w:rsidR="00CF1795" w:rsidRPr="00067E7E" w:rsidTr="00F14D62">
        <w:trPr>
          <w:trHeight w:val="107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ind w:left="141"/>
              <w:contextualSpacing/>
            </w:pPr>
            <w:r w:rsidRPr="00F14D62">
              <w:t>3</w:t>
            </w:r>
          </w:p>
        </w:tc>
        <w:tc>
          <w:tcPr>
            <w:tcW w:w="4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jc w:val="both"/>
              <w:rPr>
                <w:lang w:val="ru-RU"/>
              </w:rPr>
            </w:pPr>
            <w:r w:rsidRPr="00F14D62">
              <w:rPr>
                <w:lang w:val="ru-RU"/>
              </w:rPr>
              <w:t xml:space="preserve">Реализация воспитательных программ, подпрограмм, программ внеурочной деятельности, </w:t>
            </w:r>
            <w:r w:rsidRPr="00F14D62">
              <w:rPr>
                <w:lang w:val="ru-RU"/>
              </w:rPr>
              <w:lastRenderedPageBreak/>
              <w:t>осуществляемых под руководством педагога-организатора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jc w:val="both"/>
            </w:pPr>
            <w:r w:rsidRPr="00F14D62">
              <w:lastRenderedPageBreak/>
              <w:t>Справка руководителя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jc w:val="both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2">
              <w:rPr>
                <w:rFonts w:ascii="Times New Roman" w:hAnsi="Times New Roman" w:cs="Times New Roman"/>
                <w:sz w:val="24"/>
                <w:szCs w:val="24"/>
              </w:rPr>
              <w:t xml:space="preserve">педагог участвует в реализации </w:t>
            </w:r>
            <w:r w:rsidRPr="00F1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единичных воспитательных мероприятий, программ воспитания и социализации, не требующей дополнительной подготовки, проводит единичные мероприятия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план деятельности по реализации </w:t>
            </w:r>
            <w:r w:rsidRPr="00F1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воспитания и социализации, деятельность по реализации программы обоснована и систематична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воспитательной </w:t>
            </w:r>
            <w:r w:rsidRPr="00F1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 учетом индивидуальных особенностей обучающихся обоснована, системна, инновационна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F1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реализуются индивидуальные </w:t>
            </w:r>
            <w:r w:rsidRPr="00F14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маршруты обучающихся.</w:t>
            </w:r>
          </w:p>
        </w:tc>
      </w:tr>
      <w:tr w:rsidR="00CF1795" w:rsidRPr="00067E7E" w:rsidTr="00F14D62">
        <w:trPr>
          <w:trHeight w:val="107"/>
        </w:trPr>
        <w:tc>
          <w:tcPr>
            <w:tcW w:w="1545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jc w:val="center"/>
              <w:rPr>
                <w:b/>
                <w:lang w:val="ru-RU"/>
              </w:rPr>
            </w:pPr>
            <w:r w:rsidRPr="00F14D62">
              <w:rPr>
                <w:b/>
                <w:lang w:val="ru-RU"/>
              </w:rPr>
              <w:lastRenderedPageBreak/>
              <w:t xml:space="preserve">Выявление </w:t>
            </w:r>
            <w:r w:rsidRPr="00F14D62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F14D62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CF1795" w:rsidRPr="00F14D62" w:rsidRDefault="00CF1795" w:rsidP="00324FC2">
            <w:pPr>
              <w:contextualSpacing/>
              <w:jc w:val="center"/>
              <w:rPr>
                <w:b/>
                <w:lang w:val="ru-RU"/>
              </w:rPr>
            </w:pPr>
            <w:r w:rsidRPr="00F14D62">
              <w:rPr>
                <w:b/>
                <w:lang w:val="ru-RU"/>
              </w:rPr>
              <w:t>физкультурно-спортивной деятельности (</w:t>
            </w:r>
            <w:r w:rsidRPr="00F14D62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F14D62">
              <w:rPr>
                <w:b/>
                <w:lang w:val="ru-RU"/>
              </w:rPr>
              <w:t>)</w:t>
            </w:r>
          </w:p>
        </w:tc>
      </w:tr>
      <w:tr w:rsidR="00CF1795" w:rsidRPr="00067E7E" w:rsidTr="00F14D62">
        <w:trPr>
          <w:trHeight w:val="107"/>
        </w:trPr>
        <w:tc>
          <w:tcPr>
            <w:tcW w:w="6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CF1795">
            <w:pPr>
              <w:numPr>
                <w:ilvl w:val="0"/>
                <w:numId w:val="62"/>
              </w:numPr>
              <w:contextualSpacing/>
              <w:rPr>
                <w:lang w:val="ru-RU"/>
              </w:rPr>
            </w:pPr>
          </w:p>
        </w:tc>
        <w:tc>
          <w:tcPr>
            <w:tcW w:w="40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Результаты участия обучающихся в мероприятиях по направлениям, курируемым педагогом-организатором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Справка руководителя организации (в случае, если на грамоте или дипломе победителя нет ФИО преподавателя), Приказы;</w:t>
            </w:r>
          </w:p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грамоты, дипломы или документы, подтверждающие результат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ind w:right="-133"/>
            </w:pPr>
            <w:r w:rsidRPr="00F14D62"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ind w:right="-108"/>
              <w:rPr>
                <w:lang w:val="ru-RU"/>
              </w:rPr>
            </w:pPr>
            <w:r w:rsidRPr="00F14D62">
              <w:rPr>
                <w:lang w:val="ru-RU"/>
              </w:rPr>
              <w:t>Победы или призовые места в   мероприятиях на уровне ПОО, участие в региональных, всероссийских международных мероприятиях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ind w:right="-133"/>
              <w:rPr>
                <w:lang w:val="ru-RU"/>
              </w:rPr>
            </w:pPr>
            <w:r w:rsidRPr="00F14D62">
              <w:rPr>
                <w:lang w:val="ru-RU"/>
              </w:rPr>
              <w:t>Победы или призовые места в муниципальных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ind w:right="-133"/>
              <w:rPr>
                <w:lang w:val="ru-RU"/>
              </w:rPr>
            </w:pPr>
            <w:r w:rsidRPr="00F14D62">
              <w:rPr>
                <w:lang w:val="ru-RU"/>
              </w:rPr>
              <w:t xml:space="preserve">Победы или призовые места в региональных  мероприятиях  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 xml:space="preserve">Победы или призовые места во всероссийских, международных мероприятиях (без учета Интернет-конкурсов) </w:t>
            </w:r>
          </w:p>
        </w:tc>
      </w:tr>
      <w:tr w:rsidR="00CF1795" w:rsidRPr="00067E7E" w:rsidTr="00F14D62">
        <w:trPr>
          <w:trHeight w:val="81"/>
        </w:trPr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CF1795">
            <w:pPr>
              <w:numPr>
                <w:ilvl w:val="0"/>
                <w:numId w:val="62"/>
              </w:numPr>
              <w:contextualSpacing/>
              <w:rPr>
                <w:lang w:val="ru-RU"/>
              </w:rPr>
            </w:pPr>
          </w:p>
        </w:tc>
        <w:tc>
          <w:tcPr>
            <w:tcW w:w="4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rPr>
                <w:lang w:val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rPr>
                <w:lang w:val="ru-RU"/>
              </w:rPr>
            </w:pPr>
          </w:p>
        </w:tc>
        <w:tc>
          <w:tcPr>
            <w:tcW w:w="506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При наличии в международных, всероссийских, региональных, муниципальных  мероприятиях более 1 призового места +1 балл дополнительно за каждое, но не более 5 баллов  (без  учета  Интернет-конкурсов)</w:t>
            </w:r>
          </w:p>
        </w:tc>
      </w:tr>
      <w:tr w:rsidR="00CF1795" w:rsidRPr="00F14D62" w:rsidTr="00F14D62">
        <w:trPr>
          <w:trHeight w:val="118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CF1795">
            <w:pPr>
              <w:numPr>
                <w:ilvl w:val="0"/>
                <w:numId w:val="62"/>
              </w:numPr>
              <w:contextualSpacing/>
              <w:rPr>
                <w:lang w:val="ru-RU"/>
              </w:rPr>
            </w:pPr>
          </w:p>
        </w:tc>
        <w:tc>
          <w:tcPr>
            <w:tcW w:w="40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Участие клубов, объединений, научных обществ, секций, агитбригад, волонтерских отрядов, кружков, руководимых педагогом, в мероприятиях различных уровней.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jc w:val="both"/>
              <w:rPr>
                <w:lang w:val="ru-RU"/>
              </w:rPr>
            </w:pPr>
            <w:r w:rsidRPr="00F14D62">
              <w:rPr>
                <w:lang w:val="ru-RU"/>
              </w:rPr>
              <w:t>Приказ, документы, подтверждающие участие и результат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jc w:val="center"/>
            </w:pPr>
            <w:r w:rsidRPr="00F14D62">
              <w:t>Отсутствует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jc w:val="center"/>
            </w:pPr>
            <w:r w:rsidRPr="00F14D62">
              <w:t>На уровне ПОО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jc w:val="both"/>
            </w:pPr>
            <w:r w:rsidRPr="00F14D62"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jc w:val="both"/>
            </w:pPr>
            <w:r w:rsidRPr="00F14D62">
              <w:t>На региональном уровне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795" w:rsidRPr="00F14D62" w:rsidRDefault="00CF1795" w:rsidP="00324FC2">
            <w:pPr>
              <w:jc w:val="both"/>
            </w:pPr>
            <w:r w:rsidRPr="00F14D62">
              <w:t>На всероссийском, международном уровне</w:t>
            </w:r>
          </w:p>
        </w:tc>
      </w:tr>
      <w:tr w:rsidR="00CF1795" w:rsidRPr="00067E7E" w:rsidTr="00F14D62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pStyle w:val="a8"/>
              <w:ind w:left="644"/>
              <w:jc w:val="center"/>
              <w:rPr>
                <w:b/>
                <w:lang w:val="ru-RU"/>
              </w:rPr>
            </w:pPr>
            <w:r w:rsidRPr="00F14D62">
              <w:rPr>
                <w:b/>
                <w:lang w:val="ru-RU"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CF1795" w:rsidRPr="00F14D62" w:rsidRDefault="00CF1795" w:rsidP="00324FC2">
            <w:pPr>
              <w:contextualSpacing/>
              <w:jc w:val="center"/>
              <w:rPr>
                <w:b/>
                <w:lang w:val="ru-RU"/>
              </w:rPr>
            </w:pPr>
            <w:r w:rsidRPr="00F14D62">
              <w:rPr>
                <w:b/>
                <w:lang w:val="ru-RU"/>
              </w:rPr>
              <w:t>(</w:t>
            </w:r>
            <w:r w:rsidRPr="00F14D62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F14D62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F14D62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CF1795" w:rsidRPr="00F14D62" w:rsidTr="00F14D62">
        <w:trPr>
          <w:trHeight w:val="92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62"/>
              </w:numPr>
              <w:contextualSpacing/>
              <w:rPr>
                <w:lang w:val="ru-RU"/>
              </w:rPr>
            </w:pPr>
          </w:p>
          <w:p w:rsidR="00CF1795" w:rsidRPr="00F14D62" w:rsidRDefault="00CF1795" w:rsidP="00324FC2">
            <w:pPr>
              <w:rPr>
                <w:lang w:val="ru-RU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Участие в работе инновационной или стажировочной площадки, реализация проектов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Приказ о включении в проект, в рабочую группу инновационной/ стажировочной площадки,</w:t>
            </w:r>
          </w:p>
          <w:p w:rsidR="00CF1795" w:rsidRPr="00F14D62" w:rsidRDefault="00CF1795" w:rsidP="00324FC2">
            <w:r w:rsidRPr="00F14D62">
              <w:t>программа мероприятия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t>Не участвует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t>Участие на уровне ПОО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t>Участие 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t>Участие на региональном уровне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t>Участие на всероссийском уровне</w:t>
            </w:r>
          </w:p>
        </w:tc>
      </w:tr>
      <w:tr w:rsidR="00CF1795" w:rsidRPr="00067E7E" w:rsidTr="00F14D62">
        <w:trPr>
          <w:trHeight w:val="96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62"/>
              </w:numPr>
              <w:contextualSpacing/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/>
        </w:tc>
        <w:tc>
          <w:tcPr>
            <w:tcW w:w="5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jc w:val="both"/>
              <w:rPr>
                <w:lang w:val="ru-RU"/>
              </w:rPr>
            </w:pPr>
            <w:r w:rsidRPr="00F14D62">
              <w:rPr>
                <w:lang w:val="ru-RU"/>
              </w:rPr>
              <w:t>При участии в работе нескольких площадок или по нескольким позициям +1 балл дополнительно (но не более 3 баллов).</w:t>
            </w:r>
          </w:p>
        </w:tc>
      </w:tr>
      <w:tr w:rsidR="00CF1795" w:rsidRPr="00067E7E" w:rsidTr="00F14D62">
        <w:trPr>
          <w:trHeight w:val="1251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62"/>
              </w:numPr>
              <w:contextualSpacing/>
              <w:rPr>
                <w:lang w:val="ru-RU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Наличие обобщенного актуального педагогического опыта, материалов из опыта работы.</w:t>
            </w:r>
          </w:p>
          <w:p w:rsidR="00CF1795" w:rsidRPr="00F14D62" w:rsidRDefault="00CF1795" w:rsidP="00324FC2">
            <w:pPr>
              <w:rPr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t>Опыт не обобщен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rPr>
                <w:lang w:val="ru-RU"/>
              </w:rPr>
            </w:pPr>
            <w:r w:rsidRPr="00F14D62">
              <w:rPr>
                <w:lang w:val="ru-RU"/>
              </w:rPr>
              <w:t xml:space="preserve">Материалы «Из опыта работы» на уровне ПОО 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rPr>
                <w:lang w:val="ru-RU"/>
              </w:rPr>
            </w:pPr>
            <w:r w:rsidRPr="00F14D62">
              <w:rPr>
                <w:lang w:val="ru-RU"/>
              </w:rPr>
              <w:t>Целостный опыт обобщен на уровне ПОО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ind w:right="-109"/>
              <w:contextualSpacing/>
              <w:rPr>
                <w:lang w:val="ru-RU"/>
              </w:rPr>
            </w:pPr>
            <w:r w:rsidRPr="00F14D62">
              <w:rPr>
                <w:lang w:val="ru-RU"/>
              </w:rPr>
              <w:t>Материалы «Из опыта работы» размещены на региональном уровне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rPr>
                <w:lang w:val="ru-RU"/>
              </w:rPr>
            </w:pPr>
            <w:r w:rsidRPr="00F14D62">
              <w:rPr>
                <w:lang w:val="ru-RU"/>
              </w:rPr>
              <w:t>Целостный опыт обобщен и размещен на региональном уровне</w:t>
            </w:r>
          </w:p>
        </w:tc>
      </w:tr>
      <w:tr w:rsidR="00CF1795" w:rsidRPr="00067E7E" w:rsidTr="00F14D62">
        <w:trPr>
          <w:trHeight w:val="1590"/>
        </w:trPr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62"/>
              </w:numPr>
              <w:contextualSpacing/>
              <w:rPr>
                <w:lang w:val="ru-RU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rPr>
                <w:lang w:val="ru-RU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 xml:space="preserve">При наличии более 1 материала, обобщенного на региональном уровне, +1 балл за каждый материал «Из опыта работы», (но не более 3-х баллов) 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t>+2 балла за каждый АПО (но не более 4-х баллов)</w:t>
            </w:r>
          </w:p>
        </w:tc>
      </w:tr>
      <w:tr w:rsidR="00CF1795" w:rsidRPr="00F14D62" w:rsidTr="00F14D62">
        <w:trPr>
          <w:trHeight w:val="835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62"/>
              </w:numPr>
              <w:contextualSpacing/>
              <w:rPr>
                <w:lang w:val="ru-RU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 xml:space="preserve">Проведение открытых занятий, воспитательных мероприятий, мастер-классов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 xml:space="preserve">Приказ, программа  мероприятия, сертификат, </w:t>
            </w:r>
          </w:p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заверенный отзыв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</w:pPr>
            <w:r w:rsidRPr="00F14D62">
              <w:t>Отсутствует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t>На уровне ОУ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</w:pPr>
            <w:r w:rsidRPr="00F14D62">
              <w:t>На региональном уровне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</w:pPr>
            <w:r w:rsidRPr="00F14D62">
              <w:t>На всероссийском уровне</w:t>
            </w:r>
          </w:p>
        </w:tc>
      </w:tr>
      <w:tr w:rsidR="00CF1795" w:rsidRPr="00067E7E" w:rsidTr="00F14D62">
        <w:trPr>
          <w:trHeight w:val="118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62"/>
              </w:numPr>
              <w:contextualSpacing/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/>
        </w:tc>
        <w:tc>
          <w:tcPr>
            <w:tcW w:w="50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jc w:val="both"/>
              <w:rPr>
                <w:lang w:val="ru-RU"/>
              </w:rPr>
            </w:pPr>
            <w:r w:rsidRPr="00F14D62">
              <w:rPr>
                <w:lang w:val="ru-RU"/>
              </w:rPr>
              <w:t xml:space="preserve">При наличии 2х и более мероприятий на муниципальном, региональном или </w:t>
            </w:r>
            <w:r w:rsidRPr="00F14D62">
              <w:rPr>
                <w:lang w:val="ru-RU"/>
              </w:rPr>
              <w:lastRenderedPageBreak/>
              <w:t>всероссийском уровнях +1 балл дополнительно (но не более 3 баллов)</w:t>
            </w:r>
          </w:p>
        </w:tc>
      </w:tr>
      <w:tr w:rsidR="00CF1795" w:rsidRPr="00F14D62" w:rsidTr="00F14D62">
        <w:trPr>
          <w:trHeight w:val="12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62"/>
              </w:numPr>
              <w:contextualSpacing/>
              <w:rPr>
                <w:lang w:val="ru-RU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Выступление на конференциях, семинарах, педчтениях, методических объединениях, стажировочных площадках, круглых столах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Справка руководителя ПОО,</w:t>
            </w:r>
          </w:p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программа, сертификат (при наличии), протокол заседания методического объединения, иной документ с подтверждением личного участия и тематики выступления.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t>Отсутствует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</w:pPr>
            <w:r w:rsidRPr="00F14D62">
              <w:t xml:space="preserve"> Выступление на уровне ПОО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t>Выступление на 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Выступление на  региональном,  межрегиональном уровне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</w:pPr>
            <w:r w:rsidRPr="00F14D62">
              <w:t>Выступление на всероссийском, уровне</w:t>
            </w:r>
          </w:p>
        </w:tc>
      </w:tr>
      <w:tr w:rsidR="00CF1795" w:rsidRPr="00067E7E" w:rsidTr="00F14D62">
        <w:trPr>
          <w:trHeight w:val="118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62"/>
              </w:numPr>
              <w:contextualSpacing/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/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/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/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</w:pPr>
          </w:p>
        </w:tc>
        <w:tc>
          <w:tcPr>
            <w:tcW w:w="50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jc w:val="both"/>
              <w:rPr>
                <w:lang w:val="ru-RU"/>
              </w:rPr>
            </w:pPr>
            <w:r w:rsidRPr="00F14D62">
              <w:rPr>
                <w:lang w:val="ru-RU"/>
              </w:rPr>
              <w:t>При наличии 2х и более мероприятий на выше подтвержденном уровне +1 балл дополнительно (но не более 3 баллов)</w:t>
            </w:r>
          </w:p>
        </w:tc>
      </w:tr>
      <w:tr w:rsidR="00CF1795" w:rsidRPr="00F14D62" w:rsidTr="00F14D62">
        <w:trPr>
          <w:trHeight w:val="102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62"/>
              </w:numPr>
              <w:contextualSpacing/>
              <w:rPr>
                <w:lang w:val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Организация для обучающихся  культурно-массовых мероприятий, выступлений разной направленности, конкурсов, выставок, концертов и т. 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Приказ или справка, заверенная руководителем  ПОО, программы</w:t>
            </w:r>
          </w:p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мероприятий, благодарности за организацию и проведение (при наличии)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t>Отсутствует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t>На уровне ПОО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t>На 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t>На  региональном уровне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t>На всероссийском уровне</w:t>
            </w:r>
          </w:p>
        </w:tc>
      </w:tr>
      <w:tr w:rsidR="00CF1795" w:rsidRPr="00067E7E" w:rsidTr="00F14D62">
        <w:trPr>
          <w:trHeight w:val="96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62"/>
              </w:numPr>
              <w:contextualSpacing/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Наличие  публикаций методических материалов из опыта работы  (разработок, статей) по направлению деятельности образовательной организации в сборниках, рекомендованных редакционным советом (коллегией).</w:t>
            </w:r>
          </w:p>
          <w:p w:rsidR="00CF1795" w:rsidRPr="00F14D62" w:rsidRDefault="00CF1795" w:rsidP="00324FC2">
            <w:pPr>
              <w:rPr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  <w:rPr>
                <w:lang w:val="ru-RU"/>
              </w:rPr>
            </w:pPr>
            <w:r w:rsidRPr="00F14D62">
              <w:rPr>
                <w:lang w:val="ru-RU"/>
              </w:rPr>
              <w:t>Титульный лист, подтверждающий наличие редакционного совета и его рекомендацию к печати, страница «содержание» и разворот страницы (начало статьи) сборника, в котором помещена публикация.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</w:pPr>
            <w:r w:rsidRPr="00F14D62">
              <w:t>Отсутствуют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  <w:rPr>
                <w:lang w:val="ru-RU"/>
              </w:rPr>
            </w:pPr>
            <w:r w:rsidRPr="00F14D62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  <w:rPr>
                <w:lang w:val="ru-RU"/>
              </w:rPr>
            </w:pPr>
            <w:r w:rsidRPr="00F14D62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  <w:rPr>
                <w:lang w:val="ru-RU"/>
              </w:rPr>
            </w:pPr>
            <w:r w:rsidRPr="00F14D62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CF1795" w:rsidRPr="00F14D62" w:rsidTr="00F14D62">
        <w:trPr>
          <w:trHeight w:val="1558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62"/>
              </w:numPr>
              <w:contextualSpacing/>
              <w:rPr>
                <w:lang w:val="ru-RU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  <w:rPr>
                <w:lang w:val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  <w:rPr>
                <w:lang w:val="ru-RU"/>
              </w:rPr>
            </w:pPr>
          </w:p>
        </w:tc>
        <w:tc>
          <w:tcPr>
            <w:tcW w:w="50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jc w:val="both"/>
            </w:pPr>
            <w:r w:rsidRPr="00F14D62">
              <w:rPr>
                <w:lang w:val="ru-RU"/>
              </w:rPr>
              <w:t xml:space="preserve">При наличии 2х и более печатных публикаций +1 балл за каждую </w:t>
            </w:r>
            <w:r w:rsidRPr="00F14D62">
              <w:t>(но не более 3 баллов)</w:t>
            </w:r>
          </w:p>
        </w:tc>
      </w:tr>
      <w:tr w:rsidR="00CF1795" w:rsidRPr="00067E7E" w:rsidTr="00F14D62">
        <w:trPr>
          <w:trHeight w:val="279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62"/>
              </w:numPr>
              <w:contextualSpacing/>
            </w:pPr>
          </w:p>
        </w:tc>
        <w:tc>
          <w:tcPr>
            <w:tcW w:w="3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rPr>
                <w:lang w:val="ru-RU"/>
              </w:rPr>
              <w:t xml:space="preserve">Профессиональная активность </w:t>
            </w:r>
            <w:r w:rsidRPr="00F14D62">
              <w:rPr>
                <w:lang w:val="ru-RU"/>
              </w:rPr>
              <w:lastRenderedPageBreak/>
              <w:t xml:space="preserve">педагога: участие в работе  различных комиссий, экспертных групп, жюри конкурсов; руководство МО, творческими группами. </w:t>
            </w:r>
            <w:r w:rsidRPr="00F14D62">
              <w:t>Руководство первичной профсоюзной организацией.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</w:pPr>
            <w:r w:rsidRPr="00F14D62">
              <w:lastRenderedPageBreak/>
              <w:t xml:space="preserve">Приказ </w:t>
            </w:r>
          </w:p>
          <w:p w:rsidR="00CF1795" w:rsidRPr="00F14D62" w:rsidRDefault="00CF1795" w:rsidP="00324FC2">
            <w:pPr>
              <w:pStyle w:val="a4"/>
              <w:rPr>
                <w:sz w:val="24"/>
                <w:szCs w:val="24"/>
                <w:lang w:val="ru-RU"/>
              </w:rPr>
            </w:pPr>
            <w:r w:rsidRPr="00F14D62">
              <w:rPr>
                <w:sz w:val="24"/>
                <w:szCs w:val="24"/>
                <w:lang w:val="ru-RU"/>
              </w:rPr>
              <w:lastRenderedPageBreak/>
              <w:t>Протокол заседания профкома.</w:t>
            </w:r>
          </w:p>
          <w:p w:rsidR="00CF1795" w:rsidRPr="00F14D62" w:rsidRDefault="00CF1795" w:rsidP="00324FC2">
            <w:pPr>
              <w:jc w:val="both"/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lastRenderedPageBreak/>
              <w:t xml:space="preserve">Не </w:t>
            </w:r>
            <w:r w:rsidRPr="00F14D62">
              <w:lastRenderedPageBreak/>
              <w:t>участвует</w:t>
            </w: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lastRenderedPageBreak/>
              <w:t xml:space="preserve">Руководство </w:t>
            </w:r>
            <w:r w:rsidRPr="00F14D62">
              <w:lastRenderedPageBreak/>
              <w:t>профкомом ПОО</w:t>
            </w:r>
          </w:p>
        </w:tc>
        <w:tc>
          <w:tcPr>
            <w:tcW w:w="1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</w:pPr>
            <w:r w:rsidRPr="00F14D62">
              <w:lastRenderedPageBreak/>
              <w:t xml:space="preserve">Участие на </w:t>
            </w:r>
            <w:r w:rsidRPr="00F14D62">
              <w:lastRenderedPageBreak/>
              <w:t xml:space="preserve">уровне ПОО </w:t>
            </w:r>
          </w:p>
          <w:p w:rsidR="00CF1795" w:rsidRPr="00F14D62" w:rsidRDefault="00CF1795" w:rsidP="00324FC2">
            <w:pPr>
              <w:contextualSpacing/>
              <w:jc w:val="both"/>
              <w:rPr>
                <w:i/>
              </w:rPr>
            </w:pPr>
          </w:p>
          <w:p w:rsidR="00CF1795" w:rsidRPr="00F14D62" w:rsidRDefault="00CF1795" w:rsidP="00324FC2">
            <w:pPr>
              <w:contextualSpacing/>
              <w:jc w:val="both"/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</w:pPr>
            <w:r w:rsidRPr="00F14D62">
              <w:lastRenderedPageBreak/>
              <w:t xml:space="preserve">Участие на </w:t>
            </w:r>
            <w:r w:rsidRPr="00F14D62">
              <w:lastRenderedPageBreak/>
              <w:t>муниципальном уровне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  <w:rPr>
                <w:lang w:val="ru-RU"/>
              </w:rPr>
            </w:pPr>
            <w:r w:rsidRPr="00F14D62">
              <w:rPr>
                <w:lang w:val="ru-RU"/>
              </w:rPr>
              <w:lastRenderedPageBreak/>
              <w:t xml:space="preserve">Участие на </w:t>
            </w:r>
            <w:r w:rsidRPr="00F14D62">
              <w:rPr>
                <w:lang w:val="ru-RU"/>
              </w:rPr>
              <w:lastRenderedPageBreak/>
              <w:t>региональном и всероссийскомуровне. Работа в качестве регионального представителя или координатора конкурса.</w:t>
            </w:r>
          </w:p>
        </w:tc>
      </w:tr>
      <w:tr w:rsidR="00CF1795" w:rsidRPr="00067E7E" w:rsidTr="00F14D62">
        <w:trPr>
          <w:trHeight w:val="912"/>
        </w:trPr>
        <w:tc>
          <w:tcPr>
            <w:tcW w:w="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62"/>
              </w:numPr>
              <w:contextualSpacing/>
              <w:rPr>
                <w:lang w:val="ru-RU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  <w:rPr>
                <w:lang w:val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center"/>
              <w:rPr>
                <w:lang w:val="ru-RU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  <w:rPr>
                <w:lang w:val="ru-RU"/>
              </w:rPr>
            </w:pP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contextualSpacing/>
              <w:jc w:val="both"/>
              <w:rPr>
                <w:i/>
                <w:lang w:val="ru-RU"/>
              </w:rPr>
            </w:pPr>
          </w:p>
        </w:tc>
        <w:tc>
          <w:tcPr>
            <w:tcW w:w="32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i/>
                <w:lang w:val="ru-RU"/>
              </w:rPr>
            </w:pPr>
            <w:r w:rsidRPr="00F14D62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CF1795" w:rsidRPr="00067E7E" w:rsidTr="00F14D62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95" w:rsidRPr="00F14D62" w:rsidRDefault="00CF1795" w:rsidP="00324FC2">
            <w:pPr>
              <w:contextualSpacing/>
              <w:jc w:val="center"/>
              <w:rPr>
                <w:b/>
                <w:lang w:val="ru-RU"/>
              </w:rPr>
            </w:pPr>
            <w:r w:rsidRPr="00F14D62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F14D62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F14D62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CF1795" w:rsidRPr="00067E7E" w:rsidTr="00F14D62">
        <w:trPr>
          <w:trHeight w:val="833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62"/>
              </w:numPr>
              <w:rPr>
                <w:lang w:val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Разработка методических материалов, сценариев мероприятия, проектов в соответствии с направлением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t>Титульный лист, рецензия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</w:pPr>
            <w:r w:rsidRPr="00F14D62"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Комплекс методических материалов имеет рецензию МО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</w:p>
        </w:tc>
        <w:tc>
          <w:tcPr>
            <w:tcW w:w="1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Комплекс методических материалов имеет внешнюю рецензию муниципального уровня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Комплекс методических материалов имеет внешнюю рецензию областного уровня</w:t>
            </w:r>
          </w:p>
        </w:tc>
      </w:tr>
      <w:tr w:rsidR="00CF1795" w:rsidRPr="00067E7E" w:rsidTr="00F14D62">
        <w:trPr>
          <w:trHeight w:val="183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62"/>
              </w:numPr>
              <w:rPr>
                <w:lang w:val="ru-RU"/>
              </w:rPr>
            </w:pP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  <w:rPr>
                <w:lang w:val="ru-RU"/>
              </w:rPr>
            </w:pPr>
            <w:r w:rsidRPr="00F14D62">
              <w:rPr>
                <w:lang w:val="ru-RU"/>
              </w:rPr>
              <w:t>Результаты участия в профессиональных конкурсах, проводимых по приказам федеральных, региональных и муниципальных органов управления образованием.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  <w:rPr>
                <w:lang w:val="ru-RU"/>
              </w:rPr>
            </w:pPr>
            <w:r w:rsidRPr="00F14D62">
              <w:rPr>
                <w:lang w:val="ru-RU"/>
              </w:rPr>
              <w:t>Грамоты, дипломы, сертификаты  или документы, подтверждающие участие и результат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r w:rsidRPr="00F14D62">
              <w:t>Не участвует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Победы или призовые места  в профессиональных конкурсах,  проводимых в ОУ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ind w:right="-133"/>
              <w:rPr>
                <w:lang w:val="ru-RU"/>
              </w:rPr>
            </w:pPr>
            <w:r w:rsidRPr="00F14D62">
              <w:rPr>
                <w:lang w:val="ru-RU"/>
              </w:rPr>
              <w:t>Победа или призовое место в муниципальных конкурсах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ind w:right="-133"/>
              <w:rPr>
                <w:lang w:val="ru-RU"/>
              </w:rPr>
            </w:pPr>
            <w:r w:rsidRPr="00F14D62">
              <w:rPr>
                <w:lang w:val="ru-RU"/>
              </w:rPr>
              <w:t>Победа или призовое место в  региональных конкурсах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ind w:right="-83"/>
              <w:rPr>
                <w:lang w:val="ru-RU"/>
              </w:rPr>
            </w:pPr>
            <w:r w:rsidRPr="00F14D62">
              <w:rPr>
                <w:lang w:val="ru-RU"/>
              </w:rPr>
              <w:t>Победа или призовое место во  всероссийских конкурсах (без учета Интернет-конкурсов)</w:t>
            </w:r>
          </w:p>
        </w:tc>
      </w:tr>
      <w:tr w:rsidR="00CF1795" w:rsidRPr="00067E7E" w:rsidTr="00F14D62">
        <w:trPr>
          <w:trHeight w:val="129"/>
        </w:trPr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62"/>
              </w:numPr>
              <w:rPr>
                <w:lang w:val="ru-RU"/>
              </w:rPr>
            </w:pP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  <w:rPr>
                <w:lang w:val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ind w:right="-109"/>
              <w:rPr>
                <w:lang w:val="ru-RU"/>
              </w:rPr>
            </w:pPr>
            <w:r w:rsidRPr="00F14D62">
              <w:rPr>
                <w:lang w:val="ru-RU"/>
              </w:rPr>
              <w:t xml:space="preserve">При наличии в  региональных, всероссийских (без учета </w:t>
            </w:r>
            <w:r w:rsidRPr="00F14D62">
              <w:rPr>
                <w:lang w:val="ru-RU"/>
              </w:rPr>
              <w:lastRenderedPageBreak/>
              <w:t>Интернет-конкурсов)  или муниципальных конкурсах  более 1 призового места +1 балл дополнительно (но не более 3 баллов)</w:t>
            </w:r>
          </w:p>
        </w:tc>
      </w:tr>
      <w:tr w:rsidR="00CF1795" w:rsidRPr="00067E7E" w:rsidTr="00F14D62">
        <w:trPr>
          <w:trHeight w:val="129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CF1795">
            <w:pPr>
              <w:numPr>
                <w:ilvl w:val="0"/>
                <w:numId w:val="62"/>
              </w:numPr>
              <w:rPr>
                <w:lang w:val="ru-RU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</w:pPr>
            <w:r w:rsidRPr="00F14D62">
              <w:t xml:space="preserve">Признание сообществом профессиональных достижений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</w:pPr>
            <w:r w:rsidRPr="00F14D62">
              <w:t xml:space="preserve">Грамоты, благодарности, приказы, удостоверения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jc w:val="both"/>
            </w:pPr>
            <w:r w:rsidRPr="00F14D62">
              <w:t>не имеет поощрений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Поощрения уровня обра</w:t>
            </w:r>
            <w:r w:rsidRPr="00F14D62">
              <w:rPr>
                <w:lang w:val="ru-RU"/>
              </w:rPr>
              <w:softHyphen/>
              <w:t>зовательной организации в межаттестационный период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Поощрения муниципального уровня в межаттестационный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rPr>
                <w:lang w:val="ru-RU"/>
              </w:rPr>
            </w:pPr>
            <w:r w:rsidRPr="00F14D62">
              <w:rPr>
                <w:lang w:val="ru-RU"/>
              </w:rPr>
              <w:t>Поощрения регионального или всероссийского уровня в межаттестационный период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95" w:rsidRPr="00F14D62" w:rsidRDefault="00CF1795" w:rsidP="00324FC2">
            <w:pPr>
              <w:ind w:right="-26"/>
              <w:rPr>
                <w:lang w:val="ru-RU"/>
              </w:rPr>
            </w:pPr>
            <w:r w:rsidRPr="00F14D62">
              <w:rPr>
                <w:lang w:val="ru-RU"/>
              </w:rPr>
              <w:t>Награды отраслевые, федеральных органов и организаций (независимо от срока)</w:t>
            </w:r>
          </w:p>
        </w:tc>
      </w:tr>
    </w:tbl>
    <w:p w:rsidR="00CF1795" w:rsidRPr="008F3AEC" w:rsidRDefault="00CF1795" w:rsidP="00CF1795">
      <w:pPr>
        <w:ind w:firstLine="426"/>
        <w:rPr>
          <w:b/>
          <w:lang w:val="ru-RU" w:eastAsia="ar-SA"/>
        </w:rPr>
      </w:pPr>
    </w:p>
    <w:p w:rsidR="00056D5E" w:rsidRPr="008F3AEC" w:rsidRDefault="00056D5E" w:rsidP="00CF1795">
      <w:pPr>
        <w:ind w:firstLine="426"/>
        <w:jc w:val="center"/>
        <w:rPr>
          <w:b/>
          <w:lang w:val="ru-RU" w:eastAsia="ar-SA"/>
        </w:rPr>
      </w:pPr>
    </w:p>
    <w:p w:rsidR="00CF1795" w:rsidRPr="008F3AEC" w:rsidRDefault="00CF1795" w:rsidP="00CF1795">
      <w:pPr>
        <w:ind w:firstLine="426"/>
        <w:jc w:val="center"/>
        <w:rPr>
          <w:b/>
          <w:lang w:val="ru-RU" w:eastAsia="ar-SA"/>
        </w:rPr>
      </w:pPr>
      <w:r w:rsidRPr="008F3AEC">
        <w:rPr>
          <w:b/>
          <w:lang w:val="ru-RU" w:eastAsia="ar-SA"/>
        </w:rPr>
        <w:t>Диапазоны баллов квалификационных категорий:</w:t>
      </w:r>
    </w:p>
    <w:p w:rsidR="00056D5E" w:rsidRPr="008F3AEC" w:rsidRDefault="00056D5E" w:rsidP="00CF1795">
      <w:pPr>
        <w:ind w:firstLine="426"/>
        <w:jc w:val="center"/>
        <w:rPr>
          <w:b/>
          <w:lang w:val="ru-RU" w:eastAsia="ar-SA"/>
        </w:rPr>
      </w:pPr>
    </w:p>
    <w:p w:rsidR="00CF1795" w:rsidRPr="008F3AEC" w:rsidRDefault="00056D5E" w:rsidP="00056D5E">
      <w:pPr>
        <w:jc w:val="center"/>
        <w:rPr>
          <w:lang w:val="ru-RU" w:eastAsia="ar-SA"/>
        </w:rPr>
      </w:pPr>
      <w:r w:rsidRPr="008F3AEC">
        <w:rPr>
          <w:lang w:val="ru-RU" w:eastAsia="ar-SA"/>
        </w:rPr>
        <w:t xml:space="preserve">- </w:t>
      </w:r>
      <w:r w:rsidR="00CF1795" w:rsidRPr="008F3AEC">
        <w:rPr>
          <w:lang w:val="ru-RU" w:eastAsia="ar-SA"/>
        </w:rPr>
        <w:t>от 50 баллов и выше – уровень высшей квалификационной категории;</w:t>
      </w:r>
    </w:p>
    <w:p w:rsidR="00CF1795" w:rsidRPr="008F3AEC" w:rsidRDefault="00056D5E" w:rsidP="00056D5E">
      <w:pPr>
        <w:jc w:val="center"/>
        <w:rPr>
          <w:lang w:val="ru-RU" w:eastAsia="ar-SA"/>
        </w:rPr>
      </w:pPr>
      <w:r w:rsidRPr="008F3AEC">
        <w:rPr>
          <w:lang w:val="ru-RU" w:eastAsia="ar-SA"/>
        </w:rPr>
        <w:t xml:space="preserve">- </w:t>
      </w:r>
      <w:r w:rsidR="00CF1795" w:rsidRPr="008F3AEC">
        <w:rPr>
          <w:lang w:val="ru-RU" w:eastAsia="ar-SA"/>
        </w:rPr>
        <w:t>от 40 до 49 баллов – уровень первой квалификационной категории;</w:t>
      </w:r>
    </w:p>
    <w:p w:rsidR="00CF1795" w:rsidRDefault="00056D5E" w:rsidP="00056D5E">
      <w:pPr>
        <w:jc w:val="center"/>
        <w:rPr>
          <w:lang w:val="ru-RU" w:eastAsia="ar-SA"/>
        </w:rPr>
      </w:pPr>
      <w:r w:rsidRPr="008F3AEC">
        <w:rPr>
          <w:lang w:val="ru-RU" w:eastAsia="ar-SA"/>
        </w:rPr>
        <w:t xml:space="preserve">- </w:t>
      </w:r>
      <w:r w:rsidR="00CF1795" w:rsidRPr="008F3AEC">
        <w:rPr>
          <w:lang w:val="ru-RU" w:eastAsia="ar-SA"/>
        </w:rPr>
        <w:t>ниже 40 баллов – уровень, недостаточный для аттестации на квалификационную категорию.</w:t>
      </w:r>
    </w:p>
    <w:p w:rsidR="00F14D62" w:rsidRDefault="00F14D62" w:rsidP="00056D5E">
      <w:pPr>
        <w:jc w:val="center"/>
        <w:rPr>
          <w:lang w:val="ru-RU" w:eastAsia="ar-SA"/>
        </w:rPr>
      </w:pPr>
    </w:p>
    <w:p w:rsidR="00F14D62" w:rsidRDefault="00F14D62" w:rsidP="00056D5E">
      <w:pPr>
        <w:jc w:val="center"/>
        <w:rPr>
          <w:lang w:val="ru-RU" w:eastAsia="ar-SA"/>
        </w:rPr>
      </w:pPr>
    </w:p>
    <w:sectPr w:rsidR="00F14D62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BBF" w:rsidRDefault="008C4BBF" w:rsidP="004A581F">
      <w:r>
        <w:separator/>
      </w:r>
    </w:p>
  </w:endnote>
  <w:endnote w:type="continuationSeparator" w:id="1">
    <w:p w:rsidR="008C4BBF" w:rsidRDefault="008C4BBF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BBF" w:rsidRDefault="008C4BBF" w:rsidP="004A581F">
      <w:r>
        <w:separator/>
      </w:r>
    </w:p>
  </w:footnote>
  <w:footnote w:type="continuationSeparator" w:id="1">
    <w:p w:rsidR="008C4BBF" w:rsidRDefault="008C4BBF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6D5E"/>
    <w:rsid w:val="0006133B"/>
    <w:rsid w:val="00062C23"/>
    <w:rsid w:val="00067E7E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90E"/>
    <w:rsid w:val="008B0B8A"/>
    <w:rsid w:val="008B3CC9"/>
    <w:rsid w:val="008B5677"/>
    <w:rsid w:val="008B63E8"/>
    <w:rsid w:val="008B64A9"/>
    <w:rsid w:val="008C0A76"/>
    <w:rsid w:val="008C0B0C"/>
    <w:rsid w:val="008C4892"/>
    <w:rsid w:val="008C4BBF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2F4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0E5B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2020-09-10T09:30:00Z</dcterms:created>
  <dcterms:modified xsi:type="dcterms:W3CDTF">2020-09-10T09:30:00Z</dcterms:modified>
</cp:coreProperties>
</file>