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1" w:type="pct"/>
        <w:tblLook w:val="04A0"/>
      </w:tblPr>
      <w:tblGrid>
        <w:gridCol w:w="9611"/>
      </w:tblGrid>
      <w:tr w:rsidR="0022765E" w:rsidRPr="00AE296A" w:rsidTr="003A5174">
        <w:trPr>
          <w:trHeight w:val="2103"/>
        </w:trPr>
        <w:tc>
          <w:tcPr>
            <w:tcW w:w="5000" w:type="pct"/>
          </w:tcPr>
          <w:p w:rsidR="0022765E" w:rsidRPr="00AE296A" w:rsidRDefault="0022765E" w:rsidP="003A517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85265" cy="1177925"/>
                  <wp:effectExtent l="19050" t="0" r="635" b="0"/>
                  <wp:docPr id="10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117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65E" w:rsidRPr="00AE296A" w:rsidTr="003A5174">
        <w:trPr>
          <w:trHeight w:val="725"/>
        </w:trPr>
        <w:tc>
          <w:tcPr>
            <w:tcW w:w="5000" w:type="pct"/>
          </w:tcPr>
          <w:p w:rsidR="0022765E" w:rsidRPr="00AE296A" w:rsidRDefault="0022765E" w:rsidP="003A51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E296A">
              <w:rPr>
                <w:rFonts w:ascii="Times New Roman" w:hAnsi="Times New Roman"/>
                <w:b/>
                <w:color w:val="000000"/>
              </w:rPr>
              <w:t>Областное государственное автономное образовательное учреждение</w:t>
            </w:r>
          </w:p>
          <w:p w:rsidR="0022765E" w:rsidRPr="00AE296A" w:rsidRDefault="0022765E" w:rsidP="003A51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E296A">
              <w:rPr>
                <w:rFonts w:ascii="Times New Roman" w:hAnsi="Times New Roman"/>
                <w:b/>
                <w:color w:val="000000"/>
              </w:rPr>
              <w:t>дополнительного профессионального образования</w:t>
            </w:r>
          </w:p>
          <w:p w:rsidR="0022765E" w:rsidRPr="00AE296A" w:rsidRDefault="0022765E" w:rsidP="003A51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E296A">
              <w:rPr>
                <w:rFonts w:ascii="Times New Roman" w:hAnsi="Times New Roman"/>
                <w:b/>
                <w:color w:val="000000"/>
              </w:rPr>
              <w:t>«Белгородский институт развития образования»</w:t>
            </w:r>
          </w:p>
        </w:tc>
      </w:tr>
    </w:tbl>
    <w:p w:rsidR="0022765E" w:rsidRPr="00447F15" w:rsidRDefault="0022765E" w:rsidP="0022765E">
      <w:pPr>
        <w:pStyle w:val="ad"/>
        <w:jc w:val="center"/>
        <w:rPr>
          <w:b/>
          <w:highlight w:val="yellow"/>
        </w:rPr>
      </w:pPr>
    </w:p>
    <w:p w:rsidR="0022765E" w:rsidRPr="00447F15" w:rsidRDefault="0022765E" w:rsidP="0022765E">
      <w:pPr>
        <w:pStyle w:val="ad"/>
        <w:jc w:val="center"/>
        <w:rPr>
          <w:b/>
          <w:highlight w:val="yellow"/>
        </w:rPr>
      </w:pPr>
    </w:p>
    <w:p w:rsidR="0022765E" w:rsidRPr="00447F15" w:rsidRDefault="0022765E" w:rsidP="0022765E">
      <w:pPr>
        <w:pStyle w:val="ad"/>
        <w:jc w:val="center"/>
        <w:rPr>
          <w:b/>
        </w:rPr>
      </w:pPr>
    </w:p>
    <w:p w:rsidR="0022765E" w:rsidRPr="00447F15" w:rsidRDefault="0022765E" w:rsidP="0022765E">
      <w:pPr>
        <w:pStyle w:val="ad"/>
        <w:jc w:val="center"/>
        <w:rPr>
          <w:b/>
        </w:rPr>
      </w:pPr>
    </w:p>
    <w:p w:rsidR="0022765E" w:rsidRPr="00447F15" w:rsidRDefault="0022765E" w:rsidP="0022765E">
      <w:pPr>
        <w:pStyle w:val="ad"/>
        <w:jc w:val="center"/>
        <w:rPr>
          <w:b/>
        </w:rPr>
      </w:pPr>
    </w:p>
    <w:p w:rsidR="0022765E" w:rsidRPr="00447F15" w:rsidRDefault="0022765E" w:rsidP="0022765E">
      <w:pPr>
        <w:pStyle w:val="ad"/>
        <w:jc w:val="center"/>
        <w:rPr>
          <w:b/>
        </w:rPr>
      </w:pPr>
    </w:p>
    <w:p w:rsidR="0022765E" w:rsidRPr="00447F15" w:rsidRDefault="0022765E" w:rsidP="0022765E">
      <w:pPr>
        <w:pStyle w:val="ad"/>
        <w:jc w:val="center"/>
        <w:rPr>
          <w:b/>
        </w:rPr>
      </w:pPr>
    </w:p>
    <w:p w:rsidR="0022765E" w:rsidRPr="00447F15" w:rsidRDefault="0022765E" w:rsidP="0022765E">
      <w:pPr>
        <w:pStyle w:val="ad"/>
        <w:jc w:val="center"/>
        <w:rPr>
          <w:b/>
        </w:rPr>
      </w:pPr>
    </w:p>
    <w:p w:rsidR="0022765E" w:rsidRPr="00447F15" w:rsidRDefault="0022765E" w:rsidP="0022765E">
      <w:pPr>
        <w:pStyle w:val="ad"/>
        <w:rPr>
          <w:b/>
        </w:rPr>
      </w:pPr>
    </w:p>
    <w:p w:rsidR="0022765E" w:rsidRPr="00447F15" w:rsidRDefault="0022765E" w:rsidP="0022765E">
      <w:pPr>
        <w:pStyle w:val="ad"/>
        <w:jc w:val="center"/>
        <w:rPr>
          <w:b/>
        </w:rPr>
      </w:pPr>
    </w:p>
    <w:p w:rsidR="0022765E" w:rsidRPr="00447F15" w:rsidRDefault="0022765E" w:rsidP="0022765E">
      <w:pPr>
        <w:pStyle w:val="ad"/>
        <w:jc w:val="center"/>
        <w:rPr>
          <w:b/>
        </w:rPr>
      </w:pPr>
    </w:p>
    <w:p w:rsidR="0022765E" w:rsidRPr="00447F15" w:rsidRDefault="0022765E" w:rsidP="0022765E">
      <w:pPr>
        <w:pStyle w:val="ad"/>
        <w:jc w:val="center"/>
        <w:rPr>
          <w:b/>
        </w:rPr>
      </w:pPr>
    </w:p>
    <w:p w:rsidR="0022765E" w:rsidRPr="00447F15" w:rsidRDefault="0022765E" w:rsidP="0022765E">
      <w:pPr>
        <w:pStyle w:val="ad"/>
        <w:jc w:val="center"/>
        <w:rPr>
          <w:b/>
        </w:rPr>
      </w:pPr>
    </w:p>
    <w:p w:rsidR="0022765E" w:rsidRPr="00447F15" w:rsidRDefault="0022765E" w:rsidP="0022765E">
      <w:pPr>
        <w:pStyle w:val="ad"/>
        <w:jc w:val="center"/>
        <w:rPr>
          <w:b/>
        </w:rPr>
      </w:pPr>
    </w:p>
    <w:p w:rsidR="0022765E" w:rsidRDefault="0022765E" w:rsidP="00227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D13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:rsidR="0022765E" w:rsidRDefault="0022765E" w:rsidP="00227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аттестации руководителей и кандидатов на должность руководителя государственных и муниципальных образовательных организаций Белгородской области в 202</w:t>
      </w:r>
      <w:r w:rsidR="0017590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2765E" w:rsidRPr="00447F15" w:rsidRDefault="0022765E" w:rsidP="0022765E">
      <w:pPr>
        <w:pStyle w:val="ad"/>
        <w:jc w:val="center"/>
        <w:rPr>
          <w:b/>
        </w:rPr>
      </w:pPr>
    </w:p>
    <w:p w:rsidR="0022765E" w:rsidRPr="00447F15" w:rsidRDefault="0022765E" w:rsidP="0022765E">
      <w:pPr>
        <w:pStyle w:val="ad"/>
        <w:jc w:val="center"/>
        <w:rPr>
          <w:b/>
        </w:rPr>
      </w:pPr>
    </w:p>
    <w:p w:rsidR="0022765E" w:rsidRPr="00447F15" w:rsidRDefault="0022765E" w:rsidP="0022765E">
      <w:pPr>
        <w:pStyle w:val="ad"/>
        <w:jc w:val="center"/>
        <w:rPr>
          <w:b/>
        </w:rPr>
      </w:pPr>
    </w:p>
    <w:p w:rsidR="0022765E" w:rsidRPr="00447F15" w:rsidRDefault="0022765E" w:rsidP="0022765E">
      <w:pPr>
        <w:pStyle w:val="ad"/>
        <w:tabs>
          <w:tab w:val="left" w:pos="5775"/>
        </w:tabs>
        <w:rPr>
          <w:b/>
        </w:rPr>
      </w:pPr>
    </w:p>
    <w:p w:rsidR="0022765E" w:rsidRPr="00447F15" w:rsidRDefault="0022765E" w:rsidP="0022765E">
      <w:pPr>
        <w:pStyle w:val="ad"/>
        <w:tabs>
          <w:tab w:val="left" w:pos="5775"/>
        </w:tabs>
        <w:rPr>
          <w:b/>
        </w:rPr>
      </w:pPr>
    </w:p>
    <w:p w:rsidR="0022765E" w:rsidRPr="00447F15" w:rsidRDefault="0022765E" w:rsidP="0022765E">
      <w:pPr>
        <w:pStyle w:val="ad"/>
        <w:tabs>
          <w:tab w:val="left" w:pos="5775"/>
        </w:tabs>
        <w:rPr>
          <w:b/>
        </w:rPr>
      </w:pPr>
    </w:p>
    <w:p w:rsidR="0022765E" w:rsidRPr="00447F15" w:rsidRDefault="0022765E" w:rsidP="0022765E">
      <w:pPr>
        <w:pStyle w:val="ad"/>
        <w:tabs>
          <w:tab w:val="left" w:pos="5775"/>
        </w:tabs>
        <w:rPr>
          <w:b/>
        </w:rPr>
      </w:pPr>
    </w:p>
    <w:p w:rsidR="0022765E" w:rsidRPr="00447F15" w:rsidRDefault="0022765E" w:rsidP="0022765E">
      <w:pPr>
        <w:pStyle w:val="ad"/>
        <w:tabs>
          <w:tab w:val="left" w:pos="5775"/>
        </w:tabs>
        <w:rPr>
          <w:b/>
        </w:rPr>
      </w:pPr>
    </w:p>
    <w:p w:rsidR="0022765E" w:rsidRPr="00447F15" w:rsidRDefault="0022765E" w:rsidP="0022765E">
      <w:pPr>
        <w:pStyle w:val="ad"/>
        <w:tabs>
          <w:tab w:val="left" w:pos="5775"/>
        </w:tabs>
        <w:rPr>
          <w:b/>
        </w:rPr>
      </w:pPr>
    </w:p>
    <w:p w:rsidR="0022765E" w:rsidRPr="00447F15" w:rsidRDefault="0022765E" w:rsidP="0022765E">
      <w:pPr>
        <w:pStyle w:val="ad"/>
        <w:tabs>
          <w:tab w:val="left" w:pos="5775"/>
        </w:tabs>
        <w:rPr>
          <w:b/>
        </w:rPr>
      </w:pPr>
    </w:p>
    <w:p w:rsidR="0022765E" w:rsidRPr="00447F15" w:rsidRDefault="0022765E" w:rsidP="0022765E">
      <w:pPr>
        <w:pStyle w:val="ad"/>
        <w:tabs>
          <w:tab w:val="left" w:pos="5775"/>
        </w:tabs>
        <w:rPr>
          <w:b/>
        </w:rPr>
      </w:pPr>
    </w:p>
    <w:p w:rsidR="0022765E" w:rsidRDefault="0022765E" w:rsidP="0022765E">
      <w:pPr>
        <w:pStyle w:val="ad"/>
        <w:tabs>
          <w:tab w:val="left" w:pos="5775"/>
        </w:tabs>
        <w:rPr>
          <w:b/>
        </w:rPr>
      </w:pPr>
    </w:p>
    <w:p w:rsidR="0022765E" w:rsidRDefault="0022765E" w:rsidP="0022765E">
      <w:pPr>
        <w:pStyle w:val="ad"/>
        <w:tabs>
          <w:tab w:val="left" w:pos="5775"/>
        </w:tabs>
        <w:rPr>
          <w:b/>
        </w:rPr>
      </w:pPr>
    </w:p>
    <w:p w:rsidR="0022765E" w:rsidRDefault="0022765E" w:rsidP="0022765E">
      <w:pPr>
        <w:pStyle w:val="ad"/>
        <w:tabs>
          <w:tab w:val="left" w:pos="5775"/>
        </w:tabs>
        <w:rPr>
          <w:b/>
        </w:rPr>
      </w:pPr>
    </w:p>
    <w:p w:rsidR="0022765E" w:rsidRDefault="0022765E" w:rsidP="0022765E">
      <w:pPr>
        <w:pStyle w:val="ad"/>
        <w:tabs>
          <w:tab w:val="left" w:pos="5775"/>
        </w:tabs>
        <w:rPr>
          <w:b/>
        </w:rPr>
      </w:pPr>
    </w:p>
    <w:p w:rsidR="0022765E" w:rsidRDefault="0022765E" w:rsidP="0022765E">
      <w:pPr>
        <w:pStyle w:val="ad"/>
        <w:tabs>
          <w:tab w:val="left" w:pos="5775"/>
        </w:tabs>
        <w:rPr>
          <w:b/>
        </w:rPr>
      </w:pPr>
    </w:p>
    <w:p w:rsidR="0022765E" w:rsidRDefault="0022765E" w:rsidP="0022765E">
      <w:pPr>
        <w:pStyle w:val="ad"/>
        <w:tabs>
          <w:tab w:val="left" w:pos="5775"/>
        </w:tabs>
        <w:rPr>
          <w:b/>
        </w:rPr>
      </w:pPr>
    </w:p>
    <w:p w:rsidR="0022765E" w:rsidRPr="00447F15" w:rsidRDefault="0022765E" w:rsidP="0022765E">
      <w:pPr>
        <w:pStyle w:val="ad"/>
        <w:tabs>
          <w:tab w:val="left" w:pos="5775"/>
        </w:tabs>
        <w:rPr>
          <w:b/>
        </w:rPr>
      </w:pPr>
    </w:p>
    <w:p w:rsidR="0022765E" w:rsidRPr="00447F15" w:rsidRDefault="0022765E" w:rsidP="0022765E">
      <w:pPr>
        <w:pStyle w:val="ad"/>
        <w:tabs>
          <w:tab w:val="left" w:pos="5775"/>
        </w:tabs>
        <w:rPr>
          <w:b/>
        </w:rPr>
      </w:pPr>
    </w:p>
    <w:p w:rsidR="0022765E" w:rsidRPr="00447F15" w:rsidRDefault="0022765E" w:rsidP="0022765E">
      <w:pPr>
        <w:pStyle w:val="ad"/>
        <w:jc w:val="center"/>
        <w:rPr>
          <w:b/>
        </w:rPr>
      </w:pPr>
    </w:p>
    <w:p w:rsidR="0022765E" w:rsidRPr="00447F15" w:rsidRDefault="0022765E" w:rsidP="0022765E">
      <w:pPr>
        <w:pStyle w:val="ad"/>
        <w:jc w:val="center"/>
        <w:rPr>
          <w:b/>
        </w:rPr>
      </w:pPr>
      <w:r w:rsidRPr="00447F15">
        <w:rPr>
          <w:b/>
        </w:rPr>
        <w:t>Белгород,</w:t>
      </w:r>
    </w:p>
    <w:p w:rsidR="0022765E" w:rsidRPr="00447F15" w:rsidRDefault="0022765E" w:rsidP="00227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15">
        <w:rPr>
          <w:rFonts w:ascii="Times New Roman" w:hAnsi="Times New Roman" w:cs="Times New Roman"/>
          <w:b/>
          <w:sz w:val="24"/>
          <w:szCs w:val="24"/>
        </w:rPr>
        <w:t>20</w:t>
      </w:r>
      <w:r w:rsidR="005162E2">
        <w:rPr>
          <w:rFonts w:ascii="Times New Roman" w:hAnsi="Times New Roman" w:cs="Times New Roman"/>
          <w:b/>
          <w:sz w:val="24"/>
          <w:szCs w:val="24"/>
        </w:rPr>
        <w:t>2</w:t>
      </w:r>
      <w:r w:rsidR="0017590B">
        <w:rPr>
          <w:rFonts w:ascii="Times New Roman" w:hAnsi="Times New Roman" w:cs="Times New Roman"/>
          <w:b/>
          <w:sz w:val="24"/>
          <w:szCs w:val="24"/>
        </w:rPr>
        <w:t>2</w:t>
      </w:r>
    </w:p>
    <w:p w:rsidR="005162E2" w:rsidRDefault="005162E2" w:rsidP="005162E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2E2" w:rsidRDefault="005162E2" w:rsidP="005162E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2E2" w:rsidRDefault="005162E2" w:rsidP="005162E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2E2" w:rsidRDefault="005162E2" w:rsidP="005162E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2E2" w:rsidRDefault="005162E2" w:rsidP="005162E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2E2" w:rsidRDefault="005162E2" w:rsidP="005162E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2E2" w:rsidRDefault="005162E2" w:rsidP="005162E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2E2" w:rsidRDefault="005162E2" w:rsidP="005162E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2E2" w:rsidRDefault="005162E2" w:rsidP="005162E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2E2" w:rsidRDefault="005162E2" w:rsidP="005162E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2E2" w:rsidRDefault="005162E2" w:rsidP="005162E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2E2" w:rsidRDefault="005162E2" w:rsidP="005162E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2E2" w:rsidRPr="00447F15" w:rsidRDefault="005162E2" w:rsidP="005162E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47F15">
        <w:rPr>
          <w:rFonts w:ascii="Times New Roman" w:eastAsia="Times New Roman" w:hAnsi="Times New Roman" w:cs="Times New Roman"/>
          <w:b/>
          <w:sz w:val="24"/>
          <w:szCs w:val="24"/>
        </w:rPr>
        <w:t>СОСТАВИТЕЛИ:</w:t>
      </w:r>
    </w:p>
    <w:p w:rsidR="005162E2" w:rsidRPr="00447F15" w:rsidRDefault="005162E2" w:rsidP="005162E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2E2" w:rsidRPr="00447F15" w:rsidRDefault="005162E2" w:rsidP="005162E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229"/>
      </w:tblGrid>
      <w:tr w:rsidR="005162E2" w:rsidRPr="00447F15" w:rsidTr="00926D0F">
        <w:tc>
          <w:tcPr>
            <w:tcW w:w="2518" w:type="dxa"/>
          </w:tcPr>
          <w:p w:rsidR="005162E2" w:rsidRPr="00447F15" w:rsidRDefault="005162E2" w:rsidP="003A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Соловьева</w:t>
            </w:r>
          </w:p>
        </w:tc>
        <w:tc>
          <w:tcPr>
            <w:tcW w:w="7229" w:type="dxa"/>
          </w:tcPr>
          <w:p w:rsidR="005162E2" w:rsidRPr="00447F15" w:rsidRDefault="005162E2" w:rsidP="00926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F1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центром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</w:t>
            </w:r>
            <w:r w:rsidR="00926D0F">
              <w:rPr>
                <w:rFonts w:ascii="Times New Roman" w:hAnsi="Times New Roman" w:cs="Times New Roman"/>
                <w:sz w:val="24"/>
                <w:szCs w:val="24"/>
              </w:rPr>
              <w:t>ния аттестации педагогических и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руководящих</w:t>
            </w:r>
            <w:r w:rsidR="00926D0F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 w:rsidRPr="00447F15">
              <w:rPr>
                <w:rFonts w:ascii="Times New Roman" w:hAnsi="Times New Roman" w:cs="Times New Roman"/>
                <w:sz w:val="24"/>
                <w:szCs w:val="24"/>
              </w:rPr>
              <w:t xml:space="preserve"> ОГАОУ ДПО «</w:t>
            </w:r>
            <w:proofErr w:type="spellStart"/>
            <w:r w:rsidRPr="00447F15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447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62E2" w:rsidRPr="00447F15" w:rsidTr="00926D0F">
        <w:tc>
          <w:tcPr>
            <w:tcW w:w="2518" w:type="dxa"/>
          </w:tcPr>
          <w:p w:rsidR="005162E2" w:rsidRPr="00447F15" w:rsidRDefault="005162E2" w:rsidP="003A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162E2" w:rsidRPr="00447F15" w:rsidRDefault="005162E2" w:rsidP="00926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E2" w:rsidRPr="00447F15" w:rsidTr="00926D0F">
        <w:tc>
          <w:tcPr>
            <w:tcW w:w="2518" w:type="dxa"/>
          </w:tcPr>
          <w:p w:rsidR="005162E2" w:rsidRPr="00447F15" w:rsidRDefault="0017590B" w:rsidP="0017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Мещерякова </w:t>
            </w:r>
          </w:p>
        </w:tc>
        <w:tc>
          <w:tcPr>
            <w:tcW w:w="7229" w:type="dxa"/>
          </w:tcPr>
          <w:p w:rsidR="005162E2" w:rsidRPr="00447F15" w:rsidRDefault="0017590B" w:rsidP="00926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F15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сопровождения аттестации педагогических и руководящих работников</w:t>
            </w:r>
            <w:r w:rsidRPr="00447F15">
              <w:rPr>
                <w:rFonts w:ascii="Times New Roman" w:hAnsi="Times New Roman" w:cs="Times New Roman"/>
                <w:sz w:val="24"/>
                <w:szCs w:val="24"/>
              </w:rPr>
              <w:t xml:space="preserve"> ОГАОУ ДПО «</w:t>
            </w:r>
            <w:proofErr w:type="spellStart"/>
            <w:r w:rsidRPr="00447F15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447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62E2" w:rsidRPr="00447F15" w:rsidTr="00926D0F">
        <w:tc>
          <w:tcPr>
            <w:tcW w:w="2518" w:type="dxa"/>
          </w:tcPr>
          <w:p w:rsidR="005162E2" w:rsidRPr="00447F15" w:rsidRDefault="005162E2" w:rsidP="003A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162E2" w:rsidRPr="00447F15" w:rsidRDefault="005162E2" w:rsidP="00926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E2" w:rsidRPr="00447F15" w:rsidTr="00926D0F">
        <w:tc>
          <w:tcPr>
            <w:tcW w:w="2518" w:type="dxa"/>
          </w:tcPr>
          <w:p w:rsidR="005162E2" w:rsidRPr="00447F15" w:rsidRDefault="0017590B" w:rsidP="003A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Е.Н.Мясищева</w:t>
            </w:r>
          </w:p>
        </w:tc>
        <w:tc>
          <w:tcPr>
            <w:tcW w:w="7229" w:type="dxa"/>
          </w:tcPr>
          <w:p w:rsidR="005162E2" w:rsidRPr="00447F15" w:rsidRDefault="005162E2" w:rsidP="00926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447F15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центра </w:t>
            </w:r>
            <w:r w:rsidR="00926D0F">
              <w:rPr>
                <w:rFonts w:ascii="Times New Roman" w:hAnsi="Times New Roman" w:cs="Times New Roman"/>
                <w:sz w:val="24"/>
                <w:szCs w:val="24"/>
              </w:rPr>
              <w:t>сопровождения аттестации педагогических и руководящих работников</w:t>
            </w:r>
            <w:r w:rsidR="00926D0F" w:rsidRPr="00447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F15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447F15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447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62E2" w:rsidRPr="00447F15" w:rsidTr="00926D0F">
        <w:tc>
          <w:tcPr>
            <w:tcW w:w="2518" w:type="dxa"/>
          </w:tcPr>
          <w:p w:rsidR="005162E2" w:rsidRDefault="005162E2" w:rsidP="003A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2E2" w:rsidRPr="00447F15" w:rsidRDefault="0017590B" w:rsidP="0017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 Новоселова</w:t>
            </w:r>
          </w:p>
        </w:tc>
        <w:tc>
          <w:tcPr>
            <w:tcW w:w="7229" w:type="dxa"/>
          </w:tcPr>
          <w:p w:rsidR="005162E2" w:rsidRDefault="005162E2" w:rsidP="00926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2E2" w:rsidRPr="00447F15" w:rsidRDefault="005162E2" w:rsidP="00926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447F15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центра </w:t>
            </w:r>
            <w:r w:rsidR="00926D0F">
              <w:rPr>
                <w:rFonts w:ascii="Times New Roman" w:hAnsi="Times New Roman" w:cs="Times New Roman"/>
                <w:sz w:val="24"/>
                <w:szCs w:val="24"/>
              </w:rPr>
              <w:t>сопровождения аттестации педагогических и руководящих работников</w:t>
            </w:r>
            <w:r w:rsidR="00926D0F" w:rsidRPr="00447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F15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447F15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447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162E2" w:rsidRDefault="005162E2" w:rsidP="005162E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2E2" w:rsidRPr="00447F15" w:rsidRDefault="005162E2" w:rsidP="005162E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2E2" w:rsidRPr="00926D0F" w:rsidRDefault="00926D0F" w:rsidP="00F76B1A">
      <w:pPr>
        <w:pStyle w:val="ad"/>
        <w:ind w:right="-143"/>
        <w:jc w:val="both"/>
        <w:rPr>
          <w:rFonts w:eastAsia="Times New Roman"/>
          <w:b/>
        </w:rPr>
      </w:pPr>
      <w:r>
        <w:rPr>
          <w:b/>
        </w:rPr>
        <w:t xml:space="preserve">Аналитический отчет </w:t>
      </w:r>
      <w:r w:rsidRPr="00926D0F">
        <w:rPr>
          <w:b/>
        </w:rPr>
        <w:t>по аттестации руководителей и кандидатов на должность руководителя государственных и муниципальных образовательных организаций Белгородской области в 202</w:t>
      </w:r>
      <w:r w:rsidR="0017590B">
        <w:rPr>
          <w:b/>
        </w:rPr>
        <w:t>1</w:t>
      </w:r>
      <w:r w:rsidRPr="00926D0F">
        <w:rPr>
          <w:b/>
        </w:rPr>
        <w:t xml:space="preserve"> году</w:t>
      </w:r>
      <w:r w:rsidR="005162E2" w:rsidRPr="00926D0F">
        <w:rPr>
          <w:rFonts w:eastAsia="Times New Roman"/>
          <w:b/>
        </w:rPr>
        <w:t xml:space="preserve"> – Белгород, ОГАОУ ДПО «</w:t>
      </w:r>
      <w:proofErr w:type="spellStart"/>
      <w:r w:rsidR="005162E2" w:rsidRPr="00926D0F">
        <w:rPr>
          <w:rFonts w:eastAsia="Times New Roman"/>
          <w:b/>
        </w:rPr>
        <w:t>БелИРО</w:t>
      </w:r>
      <w:proofErr w:type="spellEnd"/>
      <w:r w:rsidR="005162E2" w:rsidRPr="00926D0F">
        <w:rPr>
          <w:rFonts w:eastAsia="Times New Roman"/>
          <w:b/>
        </w:rPr>
        <w:t>», 20</w:t>
      </w:r>
      <w:r w:rsidR="00BF21BF">
        <w:rPr>
          <w:rFonts w:eastAsia="Times New Roman"/>
          <w:b/>
        </w:rPr>
        <w:t>2</w:t>
      </w:r>
      <w:r w:rsidR="0017590B">
        <w:rPr>
          <w:rFonts w:eastAsia="Times New Roman"/>
          <w:b/>
        </w:rPr>
        <w:t>2</w:t>
      </w:r>
      <w:r w:rsidR="005162E2" w:rsidRPr="00926D0F">
        <w:rPr>
          <w:rFonts w:eastAsia="Times New Roman"/>
          <w:b/>
        </w:rPr>
        <w:t xml:space="preserve"> год, </w:t>
      </w:r>
      <w:r w:rsidR="00F76B1A">
        <w:rPr>
          <w:rFonts w:eastAsia="Times New Roman"/>
          <w:b/>
        </w:rPr>
        <w:t>1</w:t>
      </w:r>
      <w:r w:rsidR="00047971">
        <w:rPr>
          <w:rFonts w:eastAsia="Times New Roman"/>
          <w:b/>
        </w:rPr>
        <w:t>5</w:t>
      </w:r>
      <w:r w:rsidR="00F76B1A">
        <w:rPr>
          <w:rFonts w:eastAsia="Times New Roman"/>
          <w:b/>
        </w:rPr>
        <w:t> </w:t>
      </w:r>
      <w:r w:rsidR="005162E2" w:rsidRPr="00926D0F">
        <w:rPr>
          <w:rFonts w:eastAsia="Times New Roman"/>
          <w:b/>
        </w:rPr>
        <w:t>стр.</w:t>
      </w:r>
    </w:p>
    <w:p w:rsidR="005162E2" w:rsidRDefault="005162E2" w:rsidP="005162E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Times New Roman"/>
          <w:b/>
        </w:rPr>
        <w:br w:type="page"/>
      </w:r>
    </w:p>
    <w:p w:rsidR="005162E2" w:rsidRPr="00447F15" w:rsidRDefault="005162E2" w:rsidP="005162E2">
      <w:pPr>
        <w:pStyle w:val="ad"/>
        <w:ind w:firstLine="709"/>
        <w:jc w:val="both"/>
        <w:rPr>
          <w:rFonts w:eastAsia="Times New Roman"/>
          <w:b/>
        </w:rPr>
      </w:pPr>
    </w:p>
    <w:p w:rsidR="005162E2" w:rsidRPr="00F76B1A" w:rsidRDefault="005162E2" w:rsidP="005162E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1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b"/>
        <w:tblW w:w="506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9266"/>
        <w:gridCol w:w="496"/>
      </w:tblGrid>
      <w:tr w:rsidR="005162E2" w:rsidRPr="00F76B1A" w:rsidTr="00BF21BF">
        <w:trPr>
          <w:jc w:val="center"/>
        </w:trPr>
        <w:tc>
          <w:tcPr>
            <w:tcW w:w="276" w:type="pct"/>
          </w:tcPr>
          <w:p w:rsidR="005162E2" w:rsidRPr="00F76B1A" w:rsidRDefault="005162E2" w:rsidP="00BF21BF">
            <w:pPr>
              <w:pStyle w:val="af"/>
              <w:numPr>
                <w:ilvl w:val="0"/>
                <w:numId w:val="3"/>
              </w:numPr>
              <w:tabs>
                <w:tab w:val="left" w:pos="851"/>
              </w:tabs>
              <w:spacing w:after="0"/>
              <w:ind w:left="-6" w:firstLine="6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4476" w:type="pct"/>
          </w:tcPr>
          <w:p w:rsidR="005162E2" w:rsidRPr="00F76B1A" w:rsidRDefault="005162E2" w:rsidP="00BF21BF">
            <w:pPr>
              <w:pStyle w:val="af"/>
              <w:tabs>
                <w:tab w:val="left" w:pos="851"/>
              </w:tabs>
              <w:spacing w:after="0"/>
              <w:ind w:left="34"/>
              <w:rPr>
                <w:rFonts w:eastAsiaTheme="minorHAnsi"/>
                <w:b/>
                <w:sz w:val="28"/>
                <w:szCs w:val="28"/>
              </w:rPr>
            </w:pPr>
            <w:r w:rsidRPr="00F76B1A">
              <w:rPr>
                <w:rFonts w:eastAsiaTheme="minorHAnsi"/>
                <w:b/>
                <w:sz w:val="28"/>
                <w:szCs w:val="28"/>
              </w:rPr>
              <w:t>Введение………………………</w:t>
            </w:r>
            <w:r w:rsidR="00F76B1A">
              <w:rPr>
                <w:rFonts w:eastAsiaTheme="minorHAnsi"/>
                <w:b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248" w:type="pct"/>
          </w:tcPr>
          <w:p w:rsidR="005162E2" w:rsidRDefault="00047971" w:rsidP="00BF2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F21BF" w:rsidRPr="00F76B1A" w:rsidRDefault="00BF21BF" w:rsidP="00BF2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2E2" w:rsidRPr="00F76B1A" w:rsidTr="00BF21BF">
        <w:trPr>
          <w:jc w:val="center"/>
        </w:trPr>
        <w:tc>
          <w:tcPr>
            <w:tcW w:w="276" w:type="pct"/>
          </w:tcPr>
          <w:p w:rsidR="005162E2" w:rsidRPr="00F76B1A" w:rsidRDefault="005162E2" w:rsidP="00BF21BF">
            <w:pPr>
              <w:pStyle w:val="a7"/>
              <w:numPr>
                <w:ilvl w:val="0"/>
                <w:numId w:val="2"/>
              </w:numPr>
              <w:tabs>
                <w:tab w:val="left" w:pos="284"/>
                <w:tab w:val="left" w:pos="851"/>
                <w:tab w:val="left" w:pos="1134"/>
                <w:tab w:val="left" w:pos="1277"/>
              </w:tabs>
              <w:ind w:left="34" w:hanging="34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6" w:type="pct"/>
          </w:tcPr>
          <w:p w:rsidR="005162E2" w:rsidRPr="00F76B1A" w:rsidRDefault="00F76B1A" w:rsidP="00BF21BF">
            <w:pPr>
              <w:pStyle w:val="af"/>
              <w:spacing w:after="0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F76B1A">
              <w:rPr>
                <w:rFonts w:eastAsiaTheme="minorHAnsi"/>
                <w:b/>
                <w:sz w:val="28"/>
                <w:szCs w:val="28"/>
              </w:rPr>
              <w:t xml:space="preserve">Нормативно-правовое регулирование и контрольно-измерительные материалы </w:t>
            </w:r>
            <w:r w:rsidRPr="00F76B1A">
              <w:rPr>
                <w:b/>
                <w:sz w:val="28"/>
                <w:szCs w:val="28"/>
              </w:rPr>
              <w:t>проведения аттестации</w:t>
            </w:r>
            <w:r>
              <w:rPr>
                <w:b/>
                <w:sz w:val="28"/>
                <w:szCs w:val="28"/>
              </w:rPr>
              <w:t xml:space="preserve"> руководителей и кандидатов на </w:t>
            </w:r>
            <w:r w:rsidRPr="00F76B1A">
              <w:rPr>
                <w:b/>
                <w:sz w:val="28"/>
                <w:szCs w:val="28"/>
              </w:rPr>
              <w:t>должности руководителей Белгородской области</w:t>
            </w:r>
            <w:r w:rsidRPr="00F76B1A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b/>
                <w:sz w:val="28"/>
                <w:szCs w:val="28"/>
              </w:rPr>
              <w:t>………………...…..</w:t>
            </w:r>
          </w:p>
        </w:tc>
        <w:tc>
          <w:tcPr>
            <w:tcW w:w="248" w:type="pct"/>
          </w:tcPr>
          <w:p w:rsidR="00F76B1A" w:rsidRPr="00F76B1A" w:rsidRDefault="00F76B1A" w:rsidP="00BF2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B1A" w:rsidRDefault="00F76B1A" w:rsidP="00BF2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2E2" w:rsidRDefault="00047971" w:rsidP="00BF2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BF21BF" w:rsidRPr="00F76B1A" w:rsidRDefault="00BF21BF" w:rsidP="00BF2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2E2" w:rsidRPr="00F76B1A" w:rsidTr="00BF21BF">
        <w:trPr>
          <w:trHeight w:val="280"/>
          <w:jc w:val="center"/>
        </w:trPr>
        <w:tc>
          <w:tcPr>
            <w:tcW w:w="276" w:type="pct"/>
          </w:tcPr>
          <w:p w:rsidR="005162E2" w:rsidRPr="00F76B1A" w:rsidRDefault="005162E2" w:rsidP="00BF21BF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B1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476" w:type="pct"/>
          </w:tcPr>
          <w:p w:rsidR="005162E2" w:rsidRPr="00F76B1A" w:rsidRDefault="00BF21BF" w:rsidP="00BF21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1B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тестирования руководителей и кандидатов на должность руководителя муниципальных образовательных организаций</w:t>
            </w:r>
            <w:r w:rsidR="005162E2" w:rsidRPr="00F76B1A">
              <w:rPr>
                <w:rFonts w:ascii="Times New Roman" w:hAnsi="Times New Roman" w:cs="Times New Roman"/>
                <w:b/>
                <w:sz w:val="28"/>
                <w:szCs w:val="28"/>
              </w:rPr>
              <w:t>………..</w:t>
            </w:r>
          </w:p>
        </w:tc>
        <w:tc>
          <w:tcPr>
            <w:tcW w:w="248" w:type="pct"/>
          </w:tcPr>
          <w:p w:rsidR="00BF21BF" w:rsidRDefault="00BF21BF" w:rsidP="00BF2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2E2" w:rsidRDefault="00047971" w:rsidP="00BF2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BF21BF" w:rsidRPr="00F76B1A" w:rsidRDefault="00BF21BF" w:rsidP="00BF2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2E2" w:rsidRPr="00F76B1A" w:rsidTr="00BF21BF">
        <w:trPr>
          <w:jc w:val="center"/>
        </w:trPr>
        <w:tc>
          <w:tcPr>
            <w:tcW w:w="276" w:type="pct"/>
          </w:tcPr>
          <w:p w:rsidR="005162E2" w:rsidRPr="00F76B1A" w:rsidRDefault="005162E2" w:rsidP="00BF21BF">
            <w:pPr>
              <w:pStyle w:val="af"/>
              <w:spacing w:after="0"/>
              <w:rPr>
                <w:rFonts w:eastAsiaTheme="minorHAnsi"/>
                <w:b/>
                <w:sz w:val="28"/>
                <w:szCs w:val="28"/>
              </w:rPr>
            </w:pPr>
            <w:r w:rsidRPr="00F76B1A">
              <w:rPr>
                <w:rFonts w:eastAsiaTheme="minorHAnsi"/>
                <w:b/>
                <w:sz w:val="28"/>
                <w:szCs w:val="28"/>
              </w:rPr>
              <w:t>4</w:t>
            </w:r>
            <w:r w:rsidR="00F76B1A">
              <w:rPr>
                <w:rFonts w:eastAsiaTheme="minorHAnsi"/>
                <w:b/>
                <w:sz w:val="28"/>
                <w:szCs w:val="28"/>
              </w:rPr>
              <w:t>.</w:t>
            </w:r>
          </w:p>
        </w:tc>
        <w:tc>
          <w:tcPr>
            <w:tcW w:w="4476" w:type="pct"/>
          </w:tcPr>
          <w:p w:rsidR="005162E2" w:rsidRPr="00BF21BF" w:rsidRDefault="00BF21BF" w:rsidP="00BF21B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</w:rPr>
            </w:pPr>
            <w:r w:rsidRPr="00BF21B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аттестации руководителей и кандидатов на должность руководителя государственных образовательных организаций</w:t>
            </w:r>
            <w:r w:rsidR="005162E2" w:rsidRPr="00F76B1A">
              <w:rPr>
                <w:rFonts w:eastAsiaTheme="minorHAnsi"/>
                <w:b/>
                <w:sz w:val="28"/>
                <w:szCs w:val="28"/>
                <w:lang w:eastAsia="en-US"/>
              </w:rPr>
              <w:t>……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…</w:t>
            </w:r>
            <w:r w:rsidR="00610046"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248" w:type="pct"/>
          </w:tcPr>
          <w:p w:rsidR="00BF21BF" w:rsidRDefault="00BF21BF" w:rsidP="00BF2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2E2" w:rsidRDefault="00047971" w:rsidP="00BF2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BF21BF" w:rsidRPr="00F76B1A" w:rsidRDefault="00BF21BF" w:rsidP="00BF2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2E2" w:rsidRPr="00F76B1A" w:rsidTr="00BF21BF">
        <w:trPr>
          <w:jc w:val="center"/>
        </w:trPr>
        <w:tc>
          <w:tcPr>
            <w:tcW w:w="276" w:type="pct"/>
          </w:tcPr>
          <w:p w:rsidR="005162E2" w:rsidRPr="00F76B1A" w:rsidRDefault="005162E2" w:rsidP="00BF21BF">
            <w:pPr>
              <w:pStyle w:val="af"/>
              <w:spacing w:after="0"/>
              <w:rPr>
                <w:rFonts w:eastAsiaTheme="minorHAnsi"/>
                <w:b/>
                <w:sz w:val="28"/>
                <w:szCs w:val="28"/>
              </w:rPr>
            </w:pPr>
            <w:r w:rsidRPr="00F76B1A">
              <w:rPr>
                <w:rFonts w:eastAsiaTheme="minorHAnsi"/>
                <w:b/>
                <w:sz w:val="28"/>
                <w:szCs w:val="28"/>
              </w:rPr>
              <w:t>5</w:t>
            </w:r>
            <w:r w:rsidR="00F76B1A">
              <w:rPr>
                <w:rFonts w:eastAsiaTheme="minorHAnsi"/>
                <w:b/>
                <w:sz w:val="28"/>
                <w:szCs w:val="28"/>
              </w:rPr>
              <w:t>.</w:t>
            </w:r>
          </w:p>
        </w:tc>
        <w:tc>
          <w:tcPr>
            <w:tcW w:w="4476" w:type="pct"/>
          </w:tcPr>
          <w:p w:rsidR="005162E2" w:rsidRPr="00F76B1A" w:rsidRDefault="00610046" w:rsidP="00BF21BF">
            <w:pPr>
              <w:pStyle w:val="af"/>
              <w:spacing w:after="0"/>
              <w:ind w:left="34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F21BF">
              <w:rPr>
                <w:rStyle w:val="s1"/>
                <w:b/>
                <w:color w:val="212529"/>
                <w:sz w:val="28"/>
                <w:szCs w:val="28"/>
                <w:shd w:val="clear" w:color="auto" w:fill="FFFFFF"/>
              </w:rPr>
              <w:t>Анализ результатов мониторинга по формированию резерва управленческих кадров</w:t>
            </w:r>
            <w:r w:rsidRPr="00F76B1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5162E2" w:rsidRPr="00F76B1A">
              <w:rPr>
                <w:rFonts w:eastAsiaTheme="minorHAnsi"/>
                <w:b/>
                <w:sz w:val="28"/>
                <w:szCs w:val="28"/>
                <w:lang w:eastAsia="en-US"/>
              </w:rPr>
              <w:t>………………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…………………………………..…</w:t>
            </w:r>
          </w:p>
        </w:tc>
        <w:tc>
          <w:tcPr>
            <w:tcW w:w="248" w:type="pct"/>
          </w:tcPr>
          <w:p w:rsidR="00610046" w:rsidRDefault="00610046" w:rsidP="00BF2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2E2" w:rsidRDefault="00047971" w:rsidP="00BF2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610046" w:rsidRPr="00F76B1A" w:rsidRDefault="00610046" w:rsidP="00BF2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2E2" w:rsidRPr="00F76B1A" w:rsidTr="00BF21BF">
        <w:trPr>
          <w:jc w:val="center"/>
        </w:trPr>
        <w:tc>
          <w:tcPr>
            <w:tcW w:w="276" w:type="pct"/>
          </w:tcPr>
          <w:p w:rsidR="005162E2" w:rsidRPr="00F76B1A" w:rsidRDefault="00F76B1A" w:rsidP="00BF21BF">
            <w:pPr>
              <w:pStyle w:val="af"/>
              <w:spacing w:after="0"/>
              <w:rPr>
                <w:rFonts w:eastAsiaTheme="minorHAnsi"/>
                <w:b/>
                <w:sz w:val="28"/>
                <w:szCs w:val="28"/>
              </w:rPr>
            </w:pPr>
            <w:r w:rsidRPr="00F76B1A">
              <w:rPr>
                <w:rFonts w:eastAsiaTheme="minorHAnsi"/>
                <w:b/>
                <w:sz w:val="28"/>
                <w:szCs w:val="28"/>
              </w:rPr>
              <w:t>6</w:t>
            </w:r>
            <w:r w:rsidR="005162E2" w:rsidRPr="00F76B1A">
              <w:rPr>
                <w:rFonts w:eastAsiaTheme="minorHAnsi"/>
                <w:b/>
                <w:sz w:val="28"/>
                <w:szCs w:val="28"/>
              </w:rPr>
              <w:t>.</w:t>
            </w:r>
          </w:p>
        </w:tc>
        <w:tc>
          <w:tcPr>
            <w:tcW w:w="4476" w:type="pct"/>
          </w:tcPr>
          <w:p w:rsidR="005162E2" w:rsidRPr="00F76B1A" w:rsidRDefault="005162E2" w:rsidP="00BF21BF">
            <w:pPr>
              <w:pStyle w:val="af"/>
              <w:spacing w:after="0"/>
              <w:ind w:left="34"/>
              <w:jc w:val="both"/>
              <w:rPr>
                <w:rFonts w:ascii="TimesNewRoman" w:hAnsi="TimesNewRoman" w:cs="TimesNewRoman"/>
                <w:b/>
                <w:sz w:val="28"/>
                <w:szCs w:val="28"/>
              </w:rPr>
            </w:pPr>
            <w:r w:rsidRPr="00F76B1A">
              <w:rPr>
                <w:rFonts w:ascii="TimesNewRoman" w:hAnsi="TimesNewRoman" w:cs="TimesNewRoman"/>
                <w:b/>
                <w:sz w:val="28"/>
                <w:szCs w:val="28"/>
              </w:rPr>
              <w:t>Выводы…………………………………………………………………………</w:t>
            </w:r>
          </w:p>
        </w:tc>
        <w:tc>
          <w:tcPr>
            <w:tcW w:w="248" w:type="pct"/>
          </w:tcPr>
          <w:p w:rsidR="005162E2" w:rsidRPr="00F76B1A" w:rsidRDefault="00047971" w:rsidP="00FF1C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F1CC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162E2" w:rsidRPr="00F76B1A" w:rsidTr="00BF21BF">
        <w:trPr>
          <w:jc w:val="center"/>
        </w:trPr>
        <w:tc>
          <w:tcPr>
            <w:tcW w:w="276" w:type="pct"/>
            <w:vAlign w:val="center"/>
          </w:tcPr>
          <w:p w:rsidR="005162E2" w:rsidRPr="00F76B1A" w:rsidRDefault="005162E2" w:rsidP="00BF21BF">
            <w:pPr>
              <w:pStyle w:val="af"/>
              <w:spacing w:after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476" w:type="pct"/>
            <w:vAlign w:val="center"/>
          </w:tcPr>
          <w:p w:rsidR="005162E2" w:rsidRDefault="005162E2" w:rsidP="00F76B1A">
            <w:pPr>
              <w:pStyle w:val="af"/>
              <w:spacing w:after="0"/>
              <w:ind w:left="34"/>
              <w:jc w:val="both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F76B1A" w:rsidRDefault="00F76B1A" w:rsidP="00F76B1A">
            <w:pPr>
              <w:pStyle w:val="af"/>
              <w:spacing w:after="0"/>
              <w:ind w:left="34"/>
              <w:jc w:val="both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F76B1A" w:rsidRDefault="00F76B1A" w:rsidP="00F76B1A">
            <w:pPr>
              <w:pStyle w:val="af"/>
              <w:spacing w:after="0"/>
              <w:ind w:left="34"/>
              <w:jc w:val="both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F76B1A" w:rsidRDefault="00F76B1A" w:rsidP="00F76B1A">
            <w:pPr>
              <w:pStyle w:val="af"/>
              <w:spacing w:after="0"/>
              <w:ind w:left="34"/>
              <w:jc w:val="both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F76B1A" w:rsidRDefault="00F76B1A" w:rsidP="00F76B1A">
            <w:pPr>
              <w:pStyle w:val="af"/>
              <w:spacing w:after="0"/>
              <w:ind w:left="34"/>
              <w:jc w:val="both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F76B1A" w:rsidRDefault="00F76B1A" w:rsidP="00F76B1A">
            <w:pPr>
              <w:pStyle w:val="af"/>
              <w:spacing w:after="0"/>
              <w:ind w:left="34"/>
              <w:jc w:val="both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F76B1A" w:rsidRDefault="00F76B1A" w:rsidP="00F76B1A">
            <w:pPr>
              <w:pStyle w:val="af"/>
              <w:spacing w:after="0"/>
              <w:ind w:left="34"/>
              <w:jc w:val="both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F76B1A" w:rsidRDefault="00F76B1A" w:rsidP="00F76B1A">
            <w:pPr>
              <w:pStyle w:val="af"/>
              <w:spacing w:after="0"/>
              <w:ind w:left="34"/>
              <w:jc w:val="both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F76B1A" w:rsidRDefault="00F76B1A" w:rsidP="00F76B1A">
            <w:pPr>
              <w:pStyle w:val="af"/>
              <w:spacing w:after="0"/>
              <w:ind w:left="34"/>
              <w:jc w:val="both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F76B1A" w:rsidRDefault="00F76B1A" w:rsidP="00F76B1A">
            <w:pPr>
              <w:pStyle w:val="af"/>
              <w:spacing w:after="0"/>
              <w:ind w:left="34"/>
              <w:jc w:val="both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F76B1A" w:rsidRDefault="00F76B1A" w:rsidP="00F76B1A">
            <w:pPr>
              <w:pStyle w:val="af"/>
              <w:spacing w:after="0"/>
              <w:ind w:left="34"/>
              <w:jc w:val="both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F76B1A" w:rsidRDefault="00F76B1A" w:rsidP="00F76B1A">
            <w:pPr>
              <w:pStyle w:val="af"/>
              <w:spacing w:after="0"/>
              <w:ind w:left="34"/>
              <w:jc w:val="both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F76B1A" w:rsidRDefault="00F76B1A" w:rsidP="00F76B1A">
            <w:pPr>
              <w:pStyle w:val="af"/>
              <w:spacing w:after="0"/>
              <w:ind w:left="34"/>
              <w:jc w:val="both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F76B1A" w:rsidRDefault="00F76B1A" w:rsidP="00F76B1A">
            <w:pPr>
              <w:pStyle w:val="af"/>
              <w:spacing w:after="0"/>
              <w:ind w:left="34"/>
              <w:jc w:val="both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F76B1A" w:rsidRDefault="00F76B1A" w:rsidP="00F76B1A">
            <w:pPr>
              <w:pStyle w:val="af"/>
              <w:spacing w:after="0"/>
              <w:ind w:left="34"/>
              <w:jc w:val="both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F76B1A" w:rsidRDefault="00F76B1A" w:rsidP="00F76B1A">
            <w:pPr>
              <w:pStyle w:val="af"/>
              <w:spacing w:after="0"/>
              <w:ind w:left="34"/>
              <w:jc w:val="both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F76B1A" w:rsidRDefault="00F76B1A" w:rsidP="00F76B1A">
            <w:pPr>
              <w:pStyle w:val="af"/>
              <w:spacing w:after="0"/>
              <w:ind w:left="34"/>
              <w:jc w:val="both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F76B1A" w:rsidRDefault="00F76B1A" w:rsidP="00F76B1A">
            <w:pPr>
              <w:pStyle w:val="af"/>
              <w:spacing w:after="0"/>
              <w:ind w:left="34"/>
              <w:jc w:val="both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F76B1A" w:rsidRDefault="00F76B1A" w:rsidP="00F76B1A">
            <w:pPr>
              <w:pStyle w:val="af"/>
              <w:spacing w:after="0"/>
              <w:ind w:left="34"/>
              <w:jc w:val="both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F76B1A" w:rsidRDefault="00F76B1A" w:rsidP="00F76B1A">
            <w:pPr>
              <w:pStyle w:val="af"/>
              <w:spacing w:after="0"/>
              <w:ind w:left="34"/>
              <w:jc w:val="both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F76B1A" w:rsidRDefault="00F76B1A" w:rsidP="00F76B1A">
            <w:pPr>
              <w:pStyle w:val="af"/>
              <w:spacing w:after="0"/>
              <w:ind w:left="34"/>
              <w:jc w:val="both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F76B1A" w:rsidRDefault="00F76B1A" w:rsidP="00F76B1A">
            <w:pPr>
              <w:pStyle w:val="af"/>
              <w:spacing w:after="0"/>
              <w:ind w:left="34"/>
              <w:jc w:val="both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F76B1A" w:rsidRDefault="00F76B1A" w:rsidP="00F76B1A">
            <w:pPr>
              <w:pStyle w:val="af"/>
              <w:spacing w:after="0"/>
              <w:ind w:left="34"/>
              <w:jc w:val="both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F76B1A" w:rsidRDefault="00F76B1A" w:rsidP="00F76B1A">
            <w:pPr>
              <w:pStyle w:val="af"/>
              <w:spacing w:after="0"/>
              <w:ind w:left="34"/>
              <w:jc w:val="both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F76B1A" w:rsidRPr="00F76B1A" w:rsidRDefault="00F76B1A" w:rsidP="00610046">
            <w:pPr>
              <w:pStyle w:val="af"/>
              <w:spacing w:after="0"/>
              <w:jc w:val="both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5162E2" w:rsidRPr="00F76B1A" w:rsidRDefault="005162E2" w:rsidP="00F76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B1A" w:rsidRPr="00FA3C13" w:rsidRDefault="00F76B1A" w:rsidP="00F76B1A">
      <w:pPr>
        <w:pStyle w:val="af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447F15">
        <w:rPr>
          <w:b/>
          <w:sz w:val="28"/>
          <w:szCs w:val="28"/>
        </w:rPr>
        <w:lastRenderedPageBreak/>
        <w:t>Введение</w:t>
      </w:r>
    </w:p>
    <w:p w:rsidR="00F76B1A" w:rsidRDefault="00F76B1A" w:rsidP="00F76B1A">
      <w:pPr>
        <w:rPr>
          <w:rFonts w:ascii="Times New Roman" w:hAnsi="Times New Roman" w:cs="Times New Roman"/>
          <w:b/>
          <w:sz w:val="28"/>
          <w:szCs w:val="28"/>
        </w:rPr>
      </w:pPr>
    </w:p>
    <w:p w:rsidR="0017590B" w:rsidRPr="009510A1" w:rsidRDefault="0017590B" w:rsidP="0017590B">
      <w:pPr>
        <w:tabs>
          <w:tab w:val="left" w:pos="426"/>
          <w:tab w:val="left" w:pos="851"/>
          <w:tab w:val="left" w:pos="302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10A1">
        <w:rPr>
          <w:rFonts w:ascii="Times New Roman" w:hAnsi="Times New Roman" w:cs="Times New Roman"/>
          <w:sz w:val="28"/>
          <w:szCs w:val="28"/>
        </w:rPr>
        <w:t>Руководство образовательной организацией представляет собой   управленческую деятельность по реализации государственной политики в сфере образования. П</w:t>
      </w:r>
      <w:r w:rsidRPr="0095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рофессиона</w:t>
      </w:r>
      <w:r w:rsidRPr="009510A1">
        <w:rPr>
          <w:rFonts w:ascii="Times New Roman" w:hAnsi="Times New Roman" w:cs="Times New Roman"/>
          <w:sz w:val="28"/>
          <w:szCs w:val="28"/>
        </w:rPr>
        <w:t xml:space="preserve">льная деятельность директора XXI века как управленца  разновозрастным сообществом с разнонаправленными </w:t>
      </w:r>
      <w:r w:rsidRPr="009510A1">
        <w:rPr>
          <w:rFonts w:ascii="Times New Roman" w:hAnsi="Times New Roman" w:cs="Times New Roman"/>
          <w:color w:val="000000" w:themeColor="text1"/>
          <w:sz w:val="28"/>
          <w:szCs w:val="28"/>
        </w:rPr>
        <w:t>интересами</w:t>
      </w:r>
      <w:r w:rsidRPr="009510A1">
        <w:rPr>
          <w:rFonts w:ascii="Times New Roman" w:hAnsi="Times New Roman" w:cs="Times New Roman"/>
          <w:sz w:val="28"/>
          <w:szCs w:val="28"/>
        </w:rPr>
        <w:t xml:space="preserve"> требует новых умений и навыков</w:t>
      </w:r>
      <w:r w:rsidRPr="009510A1">
        <w:rPr>
          <w:rFonts w:ascii="Times New Roman" w:hAnsi="Times New Roman" w:cs="Times New Roman"/>
          <w:color w:val="000000"/>
          <w:sz w:val="28"/>
          <w:szCs w:val="28"/>
        </w:rPr>
        <w:t>. Для</w:t>
      </w:r>
      <w:r w:rsidRPr="009510A1"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Pr="009510A1">
        <w:rPr>
          <w:rFonts w:ascii="Times New Roman" w:eastAsia="Times New Roman" w:hAnsi="Times New Roman" w:cs="Times New Roman"/>
          <w:iCs/>
          <w:sz w:val="28"/>
          <w:szCs w:val="28"/>
        </w:rPr>
        <w:t>целей национального проекта «</w:t>
      </w:r>
      <w:r w:rsidRPr="009510A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Образование» – </w:t>
      </w:r>
      <w:r w:rsidRPr="009510A1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глобальной конкурентоспособности и вхождения российского общего образования в десятку лучших мировых систем – нео</w:t>
      </w:r>
      <w:r w:rsidRPr="009510A1">
        <w:rPr>
          <w:rFonts w:ascii="Times New Roman" w:hAnsi="Times New Roman" w:cs="Times New Roman"/>
          <w:color w:val="000000"/>
          <w:sz w:val="28"/>
          <w:szCs w:val="28"/>
        </w:rPr>
        <w:t xml:space="preserve">бходимо поставить управление образовательными системами на соответствующий уровень, ввести постоянно обновляемую систему стандартных требований к профессиональной компетентности директоров. </w:t>
      </w:r>
      <w:proofErr w:type="gramStart"/>
      <w:r w:rsidR="00834513" w:rsidRPr="009510A1">
        <w:rPr>
          <w:rFonts w:ascii="Times New Roman" w:hAnsi="Times New Roman" w:cs="Times New Roman"/>
          <w:color w:val="000000"/>
          <w:sz w:val="28"/>
          <w:szCs w:val="28"/>
        </w:rPr>
        <w:t>В настоящее время о</w:t>
      </w:r>
      <w:r w:rsidRPr="009510A1">
        <w:rPr>
          <w:rFonts w:ascii="Times New Roman" w:hAnsi="Times New Roman" w:cs="Times New Roman"/>
          <w:sz w:val="28"/>
          <w:szCs w:val="28"/>
        </w:rPr>
        <w:t>ценка результативности системы осуществляется не по  отдельным достижениям одаренных обучающихся, а по повышению качества массового</w:t>
      </w:r>
      <w:r w:rsidRPr="009510A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до высоких общемировых стандартов.</w:t>
      </w:r>
      <w:proofErr w:type="gramEnd"/>
      <w:r w:rsidRPr="009510A1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образовательных </w:t>
      </w:r>
      <w:r w:rsidR="00834513" w:rsidRPr="009510A1">
        <w:rPr>
          <w:rFonts w:ascii="Times New Roman" w:hAnsi="Times New Roman" w:cs="Times New Roman"/>
          <w:color w:val="000000"/>
          <w:sz w:val="28"/>
          <w:szCs w:val="28"/>
        </w:rPr>
        <w:t>организаций выполняют</w:t>
      </w:r>
      <w:r w:rsidRPr="009510A1">
        <w:rPr>
          <w:rFonts w:ascii="Times New Roman" w:hAnsi="Times New Roman" w:cs="Times New Roman"/>
          <w:sz w:val="28"/>
          <w:szCs w:val="28"/>
        </w:rPr>
        <w:t xml:space="preserve"> основную нагрузку по реализации этой задачи. Их подготовка и уровень</w:t>
      </w:r>
      <w:r w:rsidRPr="009510A1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компетентности должны соответствовать современным требованиям и профессиональным задачам.</w:t>
      </w:r>
    </w:p>
    <w:p w:rsidR="005162E2" w:rsidRPr="009510A1" w:rsidRDefault="005162E2" w:rsidP="005162E2">
      <w:pPr>
        <w:pStyle w:val="p1"/>
        <w:shd w:val="clear" w:color="auto" w:fill="FFFFFF"/>
        <w:tabs>
          <w:tab w:val="left" w:pos="1418"/>
        </w:tabs>
        <w:spacing w:before="0" w:beforeAutospacing="0" w:after="0" w:afterAutospacing="0"/>
        <w:ind w:right="130" w:firstLine="709"/>
        <w:contextualSpacing/>
        <w:jc w:val="both"/>
        <w:rPr>
          <w:color w:val="212529"/>
          <w:sz w:val="28"/>
          <w:szCs w:val="28"/>
          <w:shd w:val="clear" w:color="auto" w:fill="FFFFFF"/>
        </w:rPr>
      </w:pPr>
      <w:r w:rsidRPr="009510A1">
        <w:rPr>
          <w:color w:val="212529"/>
          <w:sz w:val="28"/>
          <w:szCs w:val="28"/>
          <w:shd w:val="clear" w:color="auto" w:fill="FFFFFF"/>
        </w:rPr>
        <w:t>Статьей 51 Федерального закона от 29.12.2012 №273-ФЗ «Об образовании в Российской Федерации» установлено прохождение обязательной аттестации руководителями и кандидатами на должность руководителя, которая проводится по Порядкам, устанавливаемым учредителями.</w:t>
      </w:r>
    </w:p>
    <w:p w:rsidR="005162E2" w:rsidRPr="005162E2" w:rsidRDefault="005162E2" w:rsidP="00516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0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Аттестация руководителей – это периодическая проверка профессиональных качеств сотрудников самого высокого уровня, которая включает целый комплекс мероприятий. Аттестация имеет большое практическое значение при регулировании трудовых отношений, позволяет дать экспертную оценку деловым и личным качествам сотрудников руководящего состава.</w:t>
      </w:r>
      <w:r w:rsidRPr="00516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162E2" w:rsidRDefault="005162E2" w:rsidP="00516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B1A" w:rsidRDefault="00F76B1A" w:rsidP="00516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B1A" w:rsidRDefault="00F76B1A" w:rsidP="00516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B1A" w:rsidRDefault="00F76B1A" w:rsidP="00516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B1A" w:rsidRDefault="00F76B1A" w:rsidP="00516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B1A" w:rsidRDefault="00F76B1A" w:rsidP="00516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B1A" w:rsidRDefault="00F76B1A" w:rsidP="00516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B1A" w:rsidRDefault="00F76B1A" w:rsidP="00516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B1A" w:rsidRDefault="00F76B1A" w:rsidP="00516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B1A" w:rsidRDefault="00F76B1A" w:rsidP="00516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B1A" w:rsidRDefault="00F76B1A" w:rsidP="00516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B1A" w:rsidRDefault="00F76B1A" w:rsidP="00516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B1A" w:rsidRDefault="00F76B1A" w:rsidP="00516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B1A" w:rsidRDefault="00F76B1A" w:rsidP="00F76B1A">
      <w:pPr>
        <w:pStyle w:val="a7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B1A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 xml:space="preserve">Нормативно-правовое регулирование и контрольно-измерительные материалы </w:t>
      </w:r>
      <w:r w:rsidRPr="00F76B1A">
        <w:rPr>
          <w:rFonts w:ascii="Times New Roman" w:hAnsi="Times New Roman" w:cs="Times New Roman"/>
          <w:b/>
          <w:sz w:val="28"/>
          <w:szCs w:val="28"/>
        </w:rPr>
        <w:t>проведения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руководителей и </w:t>
      </w:r>
      <w:r w:rsidRPr="00F76B1A">
        <w:rPr>
          <w:rFonts w:ascii="Times New Roman" w:hAnsi="Times New Roman" w:cs="Times New Roman"/>
          <w:b/>
          <w:sz w:val="28"/>
          <w:szCs w:val="28"/>
        </w:rPr>
        <w:t>кандидатов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1A">
        <w:rPr>
          <w:rFonts w:ascii="Times New Roman" w:hAnsi="Times New Roman" w:cs="Times New Roman"/>
          <w:b/>
          <w:sz w:val="28"/>
          <w:szCs w:val="28"/>
        </w:rPr>
        <w:t>должности руководителей Белгородской области</w:t>
      </w:r>
    </w:p>
    <w:p w:rsidR="00F76B1A" w:rsidRPr="00F76B1A" w:rsidRDefault="00F76B1A" w:rsidP="00F76B1A">
      <w:pPr>
        <w:pStyle w:val="a7"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D13" w:rsidRPr="009510A1" w:rsidRDefault="00BD0BAB" w:rsidP="00516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0A1">
        <w:rPr>
          <w:rFonts w:ascii="Times New Roman" w:hAnsi="Times New Roman" w:cs="Times New Roman"/>
          <w:sz w:val="28"/>
          <w:szCs w:val="28"/>
        </w:rPr>
        <w:t>В Белгородской области в 202</w:t>
      </w:r>
      <w:r w:rsidR="00834513" w:rsidRPr="009510A1">
        <w:rPr>
          <w:rFonts w:ascii="Times New Roman" w:hAnsi="Times New Roman" w:cs="Times New Roman"/>
          <w:sz w:val="28"/>
          <w:szCs w:val="28"/>
        </w:rPr>
        <w:t>1</w:t>
      </w:r>
      <w:r w:rsidRPr="009510A1">
        <w:rPr>
          <w:rFonts w:ascii="Times New Roman" w:hAnsi="Times New Roman" w:cs="Times New Roman"/>
          <w:sz w:val="28"/>
          <w:szCs w:val="28"/>
        </w:rPr>
        <w:t xml:space="preserve"> году аттестация руководителей </w:t>
      </w:r>
      <w:r w:rsidR="00BD00A9" w:rsidRPr="009510A1">
        <w:rPr>
          <w:rFonts w:ascii="Times New Roman" w:hAnsi="Times New Roman" w:cs="Times New Roman"/>
          <w:sz w:val="28"/>
          <w:szCs w:val="28"/>
        </w:rPr>
        <w:t xml:space="preserve">и кандидатов на должности руководителе </w:t>
      </w:r>
      <w:r w:rsidRPr="009510A1">
        <w:rPr>
          <w:rFonts w:ascii="Times New Roman" w:hAnsi="Times New Roman" w:cs="Times New Roman"/>
          <w:sz w:val="28"/>
          <w:szCs w:val="28"/>
        </w:rPr>
        <w:t xml:space="preserve">государственных образовательных организаций осуществлялась в соответствии с приказом </w:t>
      </w:r>
      <w:r w:rsidR="009F6E1C" w:rsidRPr="009510A1">
        <w:rPr>
          <w:rFonts w:ascii="Times New Roman" w:hAnsi="Times New Roman" w:cs="Times New Roman"/>
          <w:sz w:val="28"/>
          <w:szCs w:val="28"/>
        </w:rPr>
        <w:t>министерства</w:t>
      </w:r>
      <w:r w:rsidRPr="009510A1">
        <w:rPr>
          <w:rFonts w:ascii="Times New Roman" w:hAnsi="Times New Roman" w:cs="Times New Roman"/>
          <w:sz w:val="28"/>
          <w:szCs w:val="28"/>
        </w:rPr>
        <w:t xml:space="preserve"> образования Белгородской области </w:t>
      </w:r>
      <w:r w:rsidR="00FB02A8" w:rsidRPr="009510A1">
        <w:rPr>
          <w:rFonts w:ascii="Times New Roman" w:hAnsi="Times New Roman" w:cs="Times New Roman"/>
          <w:sz w:val="28"/>
          <w:szCs w:val="28"/>
        </w:rPr>
        <w:t xml:space="preserve">от 07.06.2018 №1559 «Об утверждении положения о порядке и сроках проведения аттестации руководителей и кандидатов на должности руководителей областных государственных образовательных организаций, подведомственных </w:t>
      </w:r>
      <w:r w:rsidR="009F6E1C" w:rsidRPr="009510A1">
        <w:rPr>
          <w:rFonts w:ascii="Times New Roman" w:hAnsi="Times New Roman" w:cs="Times New Roman"/>
          <w:sz w:val="28"/>
          <w:szCs w:val="28"/>
        </w:rPr>
        <w:t>министерству</w:t>
      </w:r>
      <w:r w:rsidR="00FB02A8" w:rsidRPr="009510A1">
        <w:rPr>
          <w:rFonts w:ascii="Times New Roman" w:hAnsi="Times New Roman" w:cs="Times New Roman"/>
          <w:sz w:val="28"/>
          <w:szCs w:val="28"/>
        </w:rPr>
        <w:t xml:space="preserve"> образования Белгородской области»</w:t>
      </w:r>
      <w:r w:rsidR="00E671BE" w:rsidRPr="009510A1">
        <w:rPr>
          <w:rFonts w:ascii="Times New Roman" w:hAnsi="Times New Roman" w:cs="Times New Roman"/>
          <w:sz w:val="28"/>
          <w:szCs w:val="28"/>
        </w:rPr>
        <w:t xml:space="preserve"> и приказом министерства образования Белгородской области от 23.12.2021</w:t>
      </w:r>
      <w:proofErr w:type="gramEnd"/>
      <w:r w:rsidR="00E671BE" w:rsidRPr="009510A1">
        <w:rPr>
          <w:rFonts w:ascii="Times New Roman" w:hAnsi="Times New Roman" w:cs="Times New Roman"/>
          <w:sz w:val="28"/>
          <w:szCs w:val="28"/>
        </w:rPr>
        <w:t xml:space="preserve"> № 3790  «О внесении изменений в приказ департамента образования Белгородской области от 07.06.2018 №1559»</w:t>
      </w:r>
      <w:r w:rsidR="00BD00A9" w:rsidRPr="009510A1">
        <w:rPr>
          <w:rFonts w:ascii="Times New Roman" w:hAnsi="Times New Roman" w:cs="Times New Roman"/>
          <w:sz w:val="28"/>
          <w:szCs w:val="28"/>
        </w:rPr>
        <w:t xml:space="preserve">. Аттестация руководителей и кандидатов на должности руководителей муниципальных образовательных организаций проводится по нормативным актам учредителей, разработанных на основе типовых нормативных документов, утвержденных </w:t>
      </w:r>
      <w:r w:rsidR="009F6E1C" w:rsidRPr="009510A1">
        <w:rPr>
          <w:rFonts w:ascii="Times New Roman" w:hAnsi="Times New Roman" w:cs="Times New Roman"/>
          <w:sz w:val="28"/>
          <w:szCs w:val="28"/>
        </w:rPr>
        <w:t>министерством</w:t>
      </w:r>
      <w:r w:rsidR="00BD00A9" w:rsidRPr="009510A1">
        <w:rPr>
          <w:rFonts w:ascii="Times New Roman" w:hAnsi="Times New Roman" w:cs="Times New Roman"/>
          <w:sz w:val="28"/>
          <w:szCs w:val="28"/>
        </w:rPr>
        <w:t xml:space="preserve"> образования Белгородской области:</w:t>
      </w:r>
    </w:p>
    <w:p w:rsidR="00BD00A9" w:rsidRPr="009510A1" w:rsidRDefault="00BD00A9" w:rsidP="005162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A1">
        <w:rPr>
          <w:rFonts w:ascii="Times New Roman" w:hAnsi="Times New Roman" w:cs="Times New Roman"/>
          <w:sz w:val="28"/>
          <w:szCs w:val="28"/>
        </w:rPr>
        <w:t>типовое Положение о порядке и сроках проведения аттестации руководителей и кандидатов на должность руководителей муниципальных образовательных организаций Белгородской области;</w:t>
      </w:r>
    </w:p>
    <w:p w:rsidR="00BD00A9" w:rsidRPr="009510A1" w:rsidRDefault="00BD00A9" w:rsidP="00BD0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A1">
        <w:rPr>
          <w:rFonts w:ascii="Times New Roman" w:hAnsi="Times New Roman" w:cs="Times New Roman"/>
          <w:sz w:val="28"/>
          <w:szCs w:val="28"/>
        </w:rPr>
        <w:t>- формы аттестационных справок руководителя и кандидата на должность руководителя образовательной организации;</w:t>
      </w:r>
    </w:p>
    <w:p w:rsidR="00BD00A9" w:rsidRPr="009510A1" w:rsidRDefault="00BD00A9" w:rsidP="00BD0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A1">
        <w:rPr>
          <w:rFonts w:ascii="Times New Roman" w:hAnsi="Times New Roman" w:cs="Times New Roman"/>
          <w:sz w:val="28"/>
          <w:szCs w:val="28"/>
        </w:rPr>
        <w:t>- инструкция о квалификационных испытаниях (тестировании) кандидатов на должность руководителя общеобразовательной организации;</w:t>
      </w:r>
    </w:p>
    <w:p w:rsidR="00BD00A9" w:rsidRPr="009510A1" w:rsidRDefault="00BD00A9" w:rsidP="00BD0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A1">
        <w:rPr>
          <w:rFonts w:ascii="Times New Roman" w:hAnsi="Times New Roman" w:cs="Times New Roman"/>
          <w:sz w:val="28"/>
          <w:szCs w:val="28"/>
        </w:rPr>
        <w:t>- требования (количественные, качественные) к формированию муниципальных аттестационных комиссий;</w:t>
      </w:r>
    </w:p>
    <w:p w:rsidR="00BD00A9" w:rsidRPr="009510A1" w:rsidRDefault="00BD00A9" w:rsidP="00BD0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A1">
        <w:rPr>
          <w:rFonts w:ascii="Times New Roman" w:hAnsi="Times New Roman" w:cs="Times New Roman"/>
          <w:sz w:val="28"/>
          <w:szCs w:val="28"/>
        </w:rPr>
        <w:t>- формы протоколов результатов тестирования.</w:t>
      </w:r>
    </w:p>
    <w:p w:rsidR="00E671BE" w:rsidRPr="009510A1" w:rsidRDefault="00BD00A9" w:rsidP="00E671BE">
      <w:pPr>
        <w:pStyle w:val="a7"/>
        <w:tabs>
          <w:tab w:val="left" w:pos="0"/>
          <w:tab w:val="left" w:pos="1134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0A1">
        <w:rPr>
          <w:rFonts w:ascii="Times New Roman" w:hAnsi="Times New Roman" w:cs="Times New Roman"/>
          <w:sz w:val="28"/>
          <w:szCs w:val="28"/>
        </w:rPr>
        <w:tab/>
        <w:t>Действующая в Белгородской области система аттестации руководителей образовательных организаций предполагает личное участие аттестуемого при проведении оценочных процедур на двух этапах</w:t>
      </w:r>
      <w:r w:rsidR="00E671BE" w:rsidRPr="009510A1">
        <w:rPr>
          <w:rFonts w:ascii="Times New Roman" w:hAnsi="Times New Roman" w:cs="Times New Roman"/>
          <w:sz w:val="28"/>
          <w:szCs w:val="28"/>
        </w:rPr>
        <w:t>:</w:t>
      </w:r>
      <w:r w:rsidR="00E671BE" w:rsidRPr="009510A1">
        <w:rPr>
          <w:rFonts w:ascii="Times New Roman" w:hAnsi="Times New Roman" w:cs="Times New Roman"/>
          <w:sz w:val="28"/>
          <w:szCs w:val="28"/>
        </w:rPr>
        <w:br/>
        <w:t>-</w:t>
      </w:r>
      <w:r w:rsidRPr="009510A1">
        <w:rPr>
          <w:rFonts w:ascii="Times New Roman" w:hAnsi="Times New Roman" w:cs="Times New Roman"/>
          <w:sz w:val="28"/>
          <w:szCs w:val="28"/>
        </w:rPr>
        <w:t xml:space="preserve"> </w:t>
      </w:r>
      <w:r w:rsidR="00E671BE" w:rsidRPr="009510A1">
        <w:rPr>
          <w:rFonts w:ascii="Times New Roman" w:hAnsi="Times New Roman" w:cs="Times New Roman"/>
          <w:sz w:val="28"/>
          <w:szCs w:val="28"/>
        </w:rPr>
        <w:t xml:space="preserve">этап формализованной оценки уровня компетенций в соответствии </w:t>
      </w:r>
      <w:r w:rsidR="00E671BE" w:rsidRPr="009510A1">
        <w:rPr>
          <w:rFonts w:ascii="Times New Roman" w:hAnsi="Times New Roman" w:cs="Times New Roman"/>
          <w:sz w:val="28"/>
          <w:szCs w:val="28"/>
        </w:rPr>
        <w:br/>
        <w:t xml:space="preserve">с кодификатором и спецификацией по федеральному, региональному </w:t>
      </w:r>
      <w:r w:rsidR="00E671BE" w:rsidRPr="009510A1">
        <w:rPr>
          <w:rFonts w:ascii="Times New Roman" w:hAnsi="Times New Roman" w:cs="Times New Roman"/>
          <w:sz w:val="28"/>
          <w:szCs w:val="28"/>
        </w:rPr>
        <w:br/>
        <w:t>и муниципальному законодательству (тестирование);</w:t>
      </w:r>
      <w:r w:rsidR="00E671BE" w:rsidRPr="009510A1">
        <w:rPr>
          <w:rFonts w:ascii="Times New Roman" w:hAnsi="Times New Roman" w:cs="Times New Roman"/>
          <w:sz w:val="28"/>
          <w:szCs w:val="28"/>
        </w:rPr>
        <w:br/>
        <w:t xml:space="preserve">- этап оценки компетенций руководителя образовательной организации (публичная защита программы развития образовательной организации/ </w:t>
      </w:r>
      <w:r w:rsidR="00E671BE" w:rsidRPr="009510A1">
        <w:rPr>
          <w:rFonts w:ascii="Times New Roman" w:hAnsi="Times New Roman" w:cs="Times New Roman"/>
          <w:sz w:val="28"/>
          <w:szCs w:val="28"/>
        </w:rPr>
        <w:br/>
      </w:r>
      <w:r w:rsidR="00E671BE" w:rsidRPr="009510A1">
        <w:rPr>
          <w:rFonts w:ascii="Times New Roman" w:hAnsi="Times New Roman" w:cs="Times New Roman"/>
          <w:kern w:val="28"/>
          <w:sz w:val="28"/>
          <w:szCs w:val="28"/>
        </w:rPr>
        <w:t>проекта программы развития образовательной организации)</w:t>
      </w:r>
      <w:proofErr w:type="gramStart"/>
      <w:r w:rsidR="00E671BE" w:rsidRPr="009510A1">
        <w:rPr>
          <w:rFonts w:ascii="Times New Roman" w:hAnsi="Times New Roman" w:cs="Times New Roman"/>
          <w:kern w:val="28"/>
          <w:sz w:val="28"/>
          <w:szCs w:val="28"/>
        </w:rPr>
        <w:t xml:space="preserve"> .</w:t>
      </w:r>
      <w:proofErr w:type="gramEnd"/>
    </w:p>
    <w:p w:rsidR="00315BDB" w:rsidRPr="009510A1" w:rsidRDefault="00315BDB" w:rsidP="00BD00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A1">
        <w:rPr>
          <w:rFonts w:ascii="Times New Roman" w:hAnsi="Times New Roman" w:cs="Times New Roman"/>
          <w:sz w:val="28"/>
          <w:szCs w:val="28"/>
        </w:rPr>
        <w:t>Особенност</w:t>
      </w:r>
      <w:r w:rsidR="000E28B1" w:rsidRPr="009510A1">
        <w:rPr>
          <w:rFonts w:ascii="Times New Roman" w:hAnsi="Times New Roman" w:cs="Times New Roman"/>
          <w:sz w:val="28"/>
          <w:szCs w:val="28"/>
        </w:rPr>
        <w:t xml:space="preserve">ью </w:t>
      </w:r>
      <w:r w:rsidRPr="009510A1">
        <w:rPr>
          <w:rFonts w:ascii="Times New Roman" w:hAnsi="Times New Roman" w:cs="Times New Roman"/>
          <w:sz w:val="28"/>
          <w:szCs w:val="28"/>
        </w:rPr>
        <w:t xml:space="preserve"> аттестации руководителей (кандидатов) муниципальных образовательных организаций</w:t>
      </w:r>
      <w:r w:rsidR="000E28B1" w:rsidRPr="009510A1">
        <w:rPr>
          <w:rFonts w:ascii="Times New Roman" w:hAnsi="Times New Roman" w:cs="Times New Roman"/>
          <w:sz w:val="28"/>
          <w:szCs w:val="28"/>
        </w:rPr>
        <w:t xml:space="preserve"> является разделение полномочий между департаментом образования Белгородской областью и учредителями муниципальных образовательных организаций</w:t>
      </w:r>
      <w:r w:rsidRPr="009510A1">
        <w:rPr>
          <w:rFonts w:ascii="Times New Roman" w:hAnsi="Times New Roman" w:cs="Times New Roman"/>
          <w:sz w:val="28"/>
          <w:szCs w:val="28"/>
        </w:rPr>
        <w:t xml:space="preserve">: квалификационное испытание (тестирование) обеспечивает центр сопровождения аттестации педагогических и руководящих работников </w:t>
      </w:r>
      <w:r w:rsidRPr="009510A1">
        <w:rPr>
          <w:rFonts w:ascii="Times New Roman" w:hAnsi="Times New Roman" w:cs="Times New Roman"/>
          <w:sz w:val="28"/>
          <w:szCs w:val="28"/>
        </w:rPr>
        <w:lastRenderedPageBreak/>
        <w:t>ОГАОУ ДПО «</w:t>
      </w:r>
      <w:proofErr w:type="spellStart"/>
      <w:r w:rsidRPr="009510A1">
        <w:rPr>
          <w:rFonts w:ascii="Times New Roman" w:hAnsi="Times New Roman" w:cs="Times New Roman"/>
          <w:sz w:val="28"/>
          <w:szCs w:val="28"/>
        </w:rPr>
        <w:t>БелИРО</w:t>
      </w:r>
      <w:proofErr w:type="spellEnd"/>
      <w:r w:rsidRPr="009510A1">
        <w:rPr>
          <w:rFonts w:ascii="Times New Roman" w:hAnsi="Times New Roman" w:cs="Times New Roman"/>
          <w:sz w:val="28"/>
          <w:szCs w:val="28"/>
        </w:rPr>
        <w:t>»</w:t>
      </w:r>
      <w:r w:rsidR="00BB421D" w:rsidRPr="009510A1">
        <w:rPr>
          <w:rFonts w:ascii="Times New Roman" w:hAnsi="Times New Roman" w:cs="Times New Roman"/>
          <w:sz w:val="28"/>
          <w:szCs w:val="28"/>
        </w:rPr>
        <w:t>, собеседование с аттестационной комиссией - учредитель.</w:t>
      </w:r>
    </w:p>
    <w:p w:rsidR="00BD00A9" w:rsidRPr="009510A1" w:rsidRDefault="00BD00A9" w:rsidP="00BD00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A1">
        <w:rPr>
          <w:rFonts w:ascii="Times New Roman" w:hAnsi="Times New Roman" w:cs="Times New Roman"/>
          <w:sz w:val="28"/>
          <w:szCs w:val="28"/>
        </w:rPr>
        <w:t>Контрольно-измерительные материалы для проведения тестирования сформированы на основе:</w:t>
      </w:r>
    </w:p>
    <w:p w:rsidR="00BD00A9" w:rsidRPr="009510A1" w:rsidRDefault="00BD00A9" w:rsidP="00BD00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A1">
        <w:rPr>
          <w:rFonts w:ascii="Times New Roman" w:hAnsi="Times New Roman" w:cs="Times New Roman"/>
          <w:sz w:val="28"/>
          <w:szCs w:val="28"/>
        </w:rPr>
        <w:t>- нормативных требований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Министерства здравоохранения и социального развития Российской Федерации от 26.08.2010 №</w:t>
      </w:r>
      <w:r w:rsidR="00315BDB" w:rsidRPr="009510A1">
        <w:rPr>
          <w:rFonts w:ascii="Times New Roman" w:hAnsi="Times New Roman" w:cs="Times New Roman"/>
          <w:sz w:val="28"/>
          <w:szCs w:val="28"/>
        </w:rPr>
        <w:t xml:space="preserve"> </w:t>
      </w:r>
      <w:r w:rsidRPr="009510A1">
        <w:rPr>
          <w:rFonts w:ascii="Times New Roman" w:hAnsi="Times New Roman" w:cs="Times New Roman"/>
          <w:sz w:val="28"/>
          <w:szCs w:val="28"/>
        </w:rPr>
        <w:t>761н;</w:t>
      </w:r>
    </w:p>
    <w:p w:rsidR="00BD00A9" w:rsidRPr="009510A1" w:rsidRDefault="00BD00A9" w:rsidP="00BD00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A1">
        <w:rPr>
          <w:rFonts w:ascii="Times New Roman" w:hAnsi="Times New Roman" w:cs="Times New Roman"/>
          <w:sz w:val="28"/>
          <w:szCs w:val="28"/>
        </w:rPr>
        <w:t>- основных положений проектируемого Профессионального стандарта деятельности руководителя образовательной организации в части характеристик трудовых функций;</w:t>
      </w:r>
    </w:p>
    <w:p w:rsidR="00BD00A9" w:rsidRPr="009510A1" w:rsidRDefault="00BD00A9" w:rsidP="00BD00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A1">
        <w:rPr>
          <w:rFonts w:ascii="Times New Roman" w:hAnsi="Times New Roman" w:cs="Times New Roman"/>
          <w:sz w:val="28"/>
          <w:szCs w:val="28"/>
        </w:rPr>
        <w:t>- тем и круга вопросов, обеспечивающих функционирование системы образования Белгородской области и обозначенных в нормативных правовых актах департамента образования Белгородской области.</w:t>
      </w:r>
    </w:p>
    <w:p w:rsidR="00BD00A9" w:rsidRPr="009510A1" w:rsidRDefault="00BD00A9" w:rsidP="00BD00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A1">
        <w:rPr>
          <w:rFonts w:ascii="Times New Roman" w:hAnsi="Times New Roman" w:cs="Times New Roman"/>
          <w:sz w:val="28"/>
          <w:szCs w:val="28"/>
        </w:rPr>
        <w:t>Тест формируется для каждого аттестуемого индивидуально путем случайной выборки из банка вопросов и заданий, подготовленных для данного вида квалификационных испытаний. Каждый индивидуальный тест содержит 30 вопросов, время тестирования 40 минут.</w:t>
      </w:r>
    </w:p>
    <w:p w:rsidR="00BD00A9" w:rsidRPr="009510A1" w:rsidRDefault="00BD00A9" w:rsidP="00BD00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A1">
        <w:rPr>
          <w:rFonts w:ascii="Times New Roman" w:hAnsi="Times New Roman" w:cs="Times New Roman"/>
          <w:sz w:val="28"/>
          <w:szCs w:val="28"/>
        </w:rPr>
        <w:t>Тестирование признается успешно пройденным при условии общего качества выполнения теста не менее 70% и по каждому модулю не менее 50%. Руководители (кандидаты) имеют право на три попытки тестирования в течение 30 календарных дней.</w:t>
      </w:r>
    </w:p>
    <w:p w:rsidR="00F76B1A" w:rsidRDefault="009A0D20" w:rsidP="00BD00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A1">
        <w:rPr>
          <w:rFonts w:ascii="Times New Roman" w:hAnsi="Times New Roman" w:cs="Times New Roman"/>
          <w:sz w:val="28"/>
          <w:szCs w:val="28"/>
        </w:rPr>
        <w:t xml:space="preserve">На представление </w:t>
      </w:r>
      <w:proofErr w:type="gramStart"/>
      <w:r w:rsidRPr="009510A1">
        <w:rPr>
          <w:rFonts w:ascii="Times New Roman" w:hAnsi="Times New Roman" w:cs="Times New Roman"/>
          <w:sz w:val="28"/>
          <w:szCs w:val="28"/>
        </w:rPr>
        <w:t>программы развития/проекта программы развития</w:t>
      </w:r>
      <w:proofErr w:type="gramEnd"/>
      <w:r w:rsidRPr="009510A1">
        <w:rPr>
          <w:rFonts w:ascii="Times New Roman" w:hAnsi="Times New Roman" w:cs="Times New Roman"/>
          <w:sz w:val="28"/>
          <w:szCs w:val="28"/>
        </w:rPr>
        <w:t xml:space="preserve"> отводится 10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8B1" w:rsidRDefault="00D958B1" w:rsidP="0072674B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74B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315BDB" w:rsidRPr="0072674B">
        <w:rPr>
          <w:rFonts w:ascii="Times New Roman" w:hAnsi="Times New Roman" w:cs="Times New Roman"/>
          <w:b/>
          <w:sz w:val="28"/>
          <w:szCs w:val="28"/>
        </w:rPr>
        <w:t>тестирования</w:t>
      </w:r>
      <w:r w:rsidRPr="0072674B">
        <w:rPr>
          <w:rFonts w:ascii="Times New Roman" w:hAnsi="Times New Roman" w:cs="Times New Roman"/>
          <w:b/>
          <w:sz w:val="28"/>
          <w:szCs w:val="28"/>
        </w:rPr>
        <w:t xml:space="preserve"> руководителей и кандидатов на должность руководителя муниципальных образовательных организаций</w:t>
      </w:r>
    </w:p>
    <w:p w:rsidR="0072674B" w:rsidRPr="0072674B" w:rsidRDefault="0072674B" w:rsidP="007267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8B1" w:rsidRDefault="00D958B1" w:rsidP="00D958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A1">
        <w:rPr>
          <w:rFonts w:ascii="Times New Roman" w:hAnsi="Times New Roman" w:cs="Times New Roman"/>
          <w:sz w:val="28"/>
          <w:szCs w:val="28"/>
        </w:rPr>
        <w:t>Проведенный в 202</w:t>
      </w:r>
      <w:r w:rsidR="00C5672F" w:rsidRPr="009510A1">
        <w:rPr>
          <w:rFonts w:ascii="Times New Roman" w:hAnsi="Times New Roman" w:cs="Times New Roman"/>
          <w:sz w:val="28"/>
          <w:szCs w:val="28"/>
        </w:rPr>
        <w:t>1</w:t>
      </w:r>
      <w:r w:rsidRPr="009510A1">
        <w:rPr>
          <w:rFonts w:ascii="Times New Roman" w:hAnsi="Times New Roman" w:cs="Times New Roman"/>
          <w:sz w:val="28"/>
          <w:szCs w:val="28"/>
        </w:rPr>
        <w:t xml:space="preserve"> году мониторинг тестирования руководителей (кандидатов) показал следующие результаты (рис. 1, 2, 3, 4, 5).</w:t>
      </w:r>
    </w:p>
    <w:p w:rsidR="00883251" w:rsidRDefault="00883251" w:rsidP="00D958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3251" w:rsidTr="00A6670C">
        <w:tc>
          <w:tcPr>
            <w:tcW w:w="4785" w:type="dxa"/>
          </w:tcPr>
          <w:p w:rsidR="00883251" w:rsidRDefault="00883251" w:rsidP="00D958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946787" cy="1741336"/>
                  <wp:effectExtent l="19050" t="0" r="25013" b="0"/>
                  <wp:docPr id="7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83251" w:rsidRDefault="00883251" w:rsidP="00D958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25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946787" cy="1741336"/>
                  <wp:effectExtent l="19050" t="0" r="25013" b="0"/>
                  <wp:docPr id="12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883251" w:rsidRPr="003D4F82" w:rsidRDefault="00883251" w:rsidP="00D958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1BF" w:rsidRDefault="00BF21BF" w:rsidP="00D958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58B1" w:rsidRPr="003D4F82" w:rsidRDefault="00D958B1" w:rsidP="00D958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4F82">
        <w:rPr>
          <w:rFonts w:ascii="Times New Roman" w:hAnsi="Times New Roman" w:cs="Times New Roman"/>
          <w:sz w:val="28"/>
          <w:szCs w:val="28"/>
        </w:rPr>
        <w:t>Рис.1.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F82">
        <w:rPr>
          <w:rFonts w:ascii="Times New Roman" w:hAnsi="Times New Roman" w:cs="Times New Roman"/>
          <w:sz w:val="28"/>
          <w:szCs w:val="28"/>
        </w:rPr>
        <w:t xml:space="preserve">Субъекты квалификационных испытаний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3D4F82">
        <w:rPr>
          <w:rFonts w:ascii="Times New Roman" w:hAnsi="Times New Roman" w:cs="Times New Roman"/>
          <w:sz w:val="28"/>
          <w:szCs w:val="28"/>
        </w:rPr>
        <w:t>по типам образовательных организаций</w:t>
      </w:r>
    </w:p>
    <w:p w:rsidR="00D958B1" w:rsidRPr="003D4F82" w:rsidRDefault="00D958B1" w:rsidP="00D958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58B1" w:rsidRPr="009510A1" w:rsidRDefault="00D958B1" w:rsidP="00D95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A1">
        <w:rPr>
          <w:rFonts w:ascii="Times New Roman" w:hAnsi="Times New Roman" w:cs="Times New Roman"/>
          <w:sz w:val="28"/>
          <w:szCs w:val="28"/>
        </w:rPr>
        <w:lastRenderedPageBreak/>
        <w:t>В 202</w:t>
      </w:r>
      <w:r w:rsidR="00C5672F" w:rsidRPr="009510A1">
        <w:rPr>
          <w:rFonts w:ascii="Times New Roman" w:hAnsi="Times New Roman" w:cs="Times New Roman"/>
          <w:sz w:val="28"/>
          <w:szCs w:val="28"/>
        </w:rPr>
        <w:t>1</w:t>
      </w:r>
      <w:r w:rsidRPr="009510A1">
        <w:rPr>
          <w:rFonts w:ascii="Times New Roman" w:hAnsi="Times New Roman" w:cs="Times New Roman"/>
          <w:sz w:val="28"/>
          <w:szCs w:val="28"/>
        </w:rPr>
        <w:t xml:space="preserve"> году проведены квалификационные испытания – тестирование по пяти модулям: </w:t>
      </w:r>
      <w:proofErr w:type="gramStart"/>
      <w:r w:rsidR="00F44ABB" w:rsidRPr="009510A1">
        <w:rPr>
          <w:rFonts w:ascii="Times New Roman" w:hAnsi="Times New Roman" w:cs="Times New Roman"/>
          <w:sz w:val="28"/>
          <w:szCs w:val="28"/>
        </w:rPr>
        <w:t>«Управление кадрами», «Управление ресурсами», «Управление процессами», «Управление результатами» и «Управление информацией»</w:t>
      </w:r>
      <w:r w:rsidRPr="009510A1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BD16C6" w:rsidRPr="009510A1">
        <w:rPr>
          <w:rFonts w:ascii="Times New Roman" w:hAnsi="Times New Roman" w:cs="Times New Roman"/>
          <w:sz w:val="28"/>
          <w:szCs w:val="28"/>
        </w:rPr>
        <w:t>176</w:t>
      </w:r>
      <w:r w:rsidRPr="009510A1">
        <w:rPr>
          <w:rFonts w:ascii="Times New Roman" w:hAnsi="Times New Roman" w:cs="Times New Roman"/>
          <w:sz w:val="28"/>
          <w:szCs w:val="28"/>
        </w:rPr>
        <w:t xml:space="preserve"> руководителей образовательных организаций области, в том числе общеобразовательных организаций –</w:t>
      </w:r>
      <w:r w:rsidR="00BD16C6" w:rsidRPr="009510A1">
        <w:rPr>
          <w:rFonts w:ascii="Times New Roman" w:hAnsi="Times New Roman" w:cs="Times New Roman"/>
          <w:sz w:val="28"/>
          <w:szCs w:val="28"/>
        </w:rPr>
        <w:t xml:space="preserve"> 102</w:t>
      </w:r>
      <w:r w:rsidRPr="009510A1">
        <w:rPr>
          <w:rFonts w:ascii="Times New Roman" w:hAnsi="Times New Roman" w:cs="Times New Roman"/>
          <w:sz w:val="28"/>
          <w:szCs w:val="28"/>
        </w:rPr>
        <w:t xml:space="preserve"> чел., дошкольных образовательных организаций –</w:t>
      </w:r>
      <w:r w:rsidR="00BD16C6" w:rsidRPr="009510A1">
        <w:rPr>
          <w:rFonts w:ascii="Times New Roman" w:hAnsi="Times New Roman" w:cs="Times New Roman"/>
          <w:sz w:val="28"/>
          <w:szCs w:val="28"/>
        </w:rPr>
        <w:t>59</w:t>
      </w:r>
      <w:r w:rsidRPr="009510A1">
        <w:rPr>
          <w:rFonts w:ascii="Times New Roman" w:hAnsi="Times New Roman" w:cs="Times New Roman"/>
          <w:sz w:val="28"/>
          <w:szCs w:val="28"/>
        </w:rPr>
        <w:t xml:space="preserve"> чел., учреждений дополнительного образования – </w:t>
      </w:r>
      <w:r w:rsidR="00BD16C6" w:rsidRPr="009510A1">
        <w:rPr>
          <w:rFonts w:ascii="Times New Roman" w:hAnsi="Times New Roman" w:cs="Times New Roman"/>
          <w:sz w:val="28"/>
          <w:szCs w:val="28"/>
        </w:rPr>
        <w:t>15</w:t>
      </w:r>
      <w:r w:rsidRPr="009510A1">
        <w:rPr>
          <w:rFonts w:ascii="Times New Roman" w:hAnsi="Times New Roman" w:cs="Times New Roman"/>
          <w:sz w:val="28"/>
          <w:szCs w:val="28"/>
        </w:rPr>
        <w:t xml:space="preserve"> чел. </w:t>
      </w:r>
      <w:r w:rsidR="00BD16C6" w:rsidRPr="009510A1">
        <w:rPr>
          <w:rFonts w:ascii="Times New Roman" w:hAnsi="Times New Roman" w:cs="Times New Roman"/>
          <w:sz w:val="28"/>
          <w:szCs w:val="28"/>
        </w:rPr>
        <w:t xml:space="preserve">и 367 кандидатов </w:t>
      </w:r>
      <w:r w:rsidRPr="009510A1">
        <w:rPr>
          <w:rFonts w:ascii="Times New Roman" w:hAnsi="Times New Roman" w:cs="Times New Roman"/>
          <w:sz w:val="28"/>
          <w:szCs w:val="28"/>
        </w:rPr>
        <w:t xml:space="preserve">на должность руководителя, в том числе общеобразовательных организаций – </w:t>
      </w:r>
      <w:r w:rsidR="00BD16C6" w:rsidRPr="009510A1">
        <w:rPr>
          <w:rFonts w:ascii="Times New Roman" w:hAnsi="Times New Roman" w:cs="Times New Roman"/>
          <w:sz w:val="28"/>
          <w:szCs w:val="28"/>
        </w:rPr>
        <w:t>252</w:t>
      </w:r>
      <w:r w:rsidRPr="009510A1">
        <w:rPr>
          <w:rFonts w:ascii="Times New Roman" w:hAnsi="Times New Roman" w:cs="Times New Roman"/>
          <w:sz w:val="28"/>
          <w:szCs w:val="28"/>
        </w:rPr>
        <w:t xml:space="preserve"> чел., дошкольных образовательных организаций – </w:t>
      </w:r>
      <w:r w:rsidR="00BD16C6" w:rsidRPr="009510A1">
        <w:rPr>
          <w:rFonts w:ascii="Times New Roman" w:hAnsi="Times New Roman" w:cs="Times New Roman"/>
          <w:sz w:val="28"/>
          <w:szCs w:val="28"/>
        </w:rPr>
        <w:t>80</w:t>
      </w:r>
      <w:r w:rsidRPr="009510A1">
        <w:rPr>
          <w:rFonts w:ascii="Times New Roman" w:hAnsi="Times New Roman" w:cs="Times New Roman"/>
          <w:sz w:val="28"/>
          <w:szCs w:val="28"/>
        </w:rPr>
        <w:t xml:space="preserve"> чел., учреждений дополнительного образования – </w:t>
      </w:r>
      <w:r w:rsidR="00BD16C6" w:rsidRPr="009510A1">
        <w:rPr>
          <w:rFonts w:ascii="Times New Roman" w:hAnsi="Times New Roman" w:cs="Times New Roman"/>
          <w:sz w:val="28"/>
          <w:szCs w:val="28"/>
        </w:rPr>
        <w:t>35</w:t>
      </w:r>
      <w:r w:rsidRPr="009510A1">
        <w:rPr>
          <w:rFonts w:ascii="Times New Roman" w:hAnsi="Times New Roman" w:cs="Times New Roman"/>
          <w:sz w:val="28"/>
          <w:szCs w:val="28"/>
        </w:rPr>
        <w:t xml:space="preserve"> чел.</w:t>
      </w:r>
      <w:proofErr w:type="gramEnd"/>
    </w:p>
    <w:p w:rsidR="00D958B1" w:rsidRDefault="00D958B1" w:rsidP="00D95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A1">
        <w:rPr>
          <w:rFonts w:ascii="Times New Roman" w:hAnsi="Times New Roman" w:cs="Times New Roman"/>
          <w:sz w:val="28"/>
          <w:szCs w:val="28"/>
        </w:rPr>
        <w:t xml:space="preserve">При прохождении квалификационных испытаний </w:t>
      </w:r>
      <w:r w:rsidR="00285A1A" w:rsidRPr="009510A1">
        <w:rPr>
          <w:rFonts w:ascii="Times New Roman" w:hAnsi="Times New Roman" w:cs="Times New Roman"/>
          <w:sz w:val="28"/>
          <w:szCs w:val="28"/>
        </w:rPr>
        <w:t>1</w:t>
      </w:r>
      <w:r w:rsidR="00A6670C" w:rsidRPr="009510A1">
        <w:rPr>
          <w:rFonts w:ascii="Times New Roman" w:hAnsi="Times New Roman" w:cs="Times New Roman"/>
          <w:sz w:val="28"/>
          <w:szCs w:val="28"/>
        </w:rPr>
        <w:t>62</w:t>
      </w:r>
      <w:r w:rsidRPr="009510A1">
        <w:rPr>
          <w:rFonts w:ascii="Times New Roman" w:hAnsi="Times New Roman" w:cs="Times New Roman"/>
          <w:sz w:val="28"/>
          <w:szCs w:val="28"/>
        </w:rPr>
        <w:t xml:space="preserve"> (</w:t>
      </w:r>
      <w:r w:rsidR="00A6670C" w:rsidRPr="009510A1">
        <w:rPr>
          <w:rFonts w:ascii="Times New Roman" w:hAnsi="Times New Roman" w:cs="Times New Roman"/>
          <w:sz w:val="28"/>
          <w:szCs w:val="28"/>
        </w:rPr>
        <w:t>92</w:t>
      </w:r>
      <w:r w:rsidRPr="009510A1">
        <w:rPr>
          <w:rFonts w:ascii="Times New Roman" w:hAnsi="Times New Roman" w:cs="Times New Roman"/>
          <w:sz w:val="28"/>
          <w:szCs w:val="28"/>
        </w:rPr>
        <w:t xml:space="preserve">%) руководителей и </w:t>
      </w:r>
      <w:r w:rsidR="00285A1A" w:rsidRPr="009510A1">
        <w:rPr>
          <w:rFonts w:ascii="Times New Roman" w:hAnsi="Times New Roman" w:cs="Times New Roman"/>
          <w:sz w:val="28"/>
          <w:szCs w:val="28"/>
        </w:rPr>
        <w:t>3</w:t>
      </w:r>
      <w:r w:rsidR="00A6670C" w:rsidRPr="009510A1">
        <w:rPr>
          <w:rFonts w:ascii="Times New Roman" w:hAnsi="Times New Roman" w:cs="Times New Roman"/>
          <w:sz w:val="28"/>
          <w:szCs w:val="28"/>
        </w:rPr>
        <w:t>26</w:t>
      </w:r>
      <w:r w:rsidRPr="009510A1">
        <w:rPr>
          <w:rFonts w:ascii="Times New Roman" w:hAnsi="Times New Roman" w:cs="Times New Roman"/>
          <w:sz w:val="28"/>
          <w:szCs w:val="28"/>
        </w:rPr>
        <w:t xml:space="preserve"> (</w:t>
      </w:r>
      <w:r w:rsidR="00A6670C" w:rsidRPr="009510A1">
        <w:rPr>
          <w:rFonts w:ascii="Times New Roman" w:hAnsi="Times New Roman" w:cs="Times New Roman"/>
          <w:sz w:val="28"/>
          <w:szCs w:val="28"/>
        </w:rPr>
        <w:t>89</w:t>
      </w:r>
      <w:r w:rsidRPr="009510A1">
        <w:rPr>
          <w:rFonts w:ascii="Times New Roman" w:hAnsi="Times New Roman" w:cs="Times New Roman"/>
          <w:sz w:val="28"/>
          <w:szCs w:val="28"/>
        </w:rPr>
        <w:t xml:space="preserve">%) кандидатов использовали одну попытку тестирования, </w:t>
      </w:r>
      <w:r w:rsidR="00A6670C" w:rsidRPr="009510A1">
        <w:rPr>
          <w:rFonts w:ascii="Times New Roman" w:hAnsi="Times New Roman" w:cs="Times New Roman"/>
          <w:sz w:val="28"/>
          <w:szCs w:val="28"/>
        </w:rPr>
        <w:t>14</w:t>
      </w:r>
      <w:r w:rsidRPr="009510A1">
        <w:rPr>
          <w:rFonts w:ascii="Times New Roman" w:hAnsi="Times New Roman" w:cs="Times New Roman"/>
          <w:sz w:val="28"/>
          <w:szCs w:val="28"/>
        </w:rPr>
        <w:t xml:space="preserve"> (</w:t>
      </w:r>
      <w:r w:rsidR="00A6670C" w:rsidRPr="009510A1">
        <w:rPr>
          <w:rFonts w:ascii="Times New Roman" w:hAnsi="Times New Roman" w:cs="Times New Roman"/>
          <w:sz w:val="28"/>
          <w:szCs w:val="28"/>
        </w:rPr>
        <w:t>8</w:t>
      </w:r>
      <w:r w:rsidRPr="009510A1">
        <w:rPr>
          <w:rFonts w:ascii="Times New Roman" w:hAnsi="Times New Roman" w:cs="Times New Roman"/>
          <w:sz w:val="28"/>
          <w:szCs w:val="28"/>
        </w:rPr>
        <w:t xml:space="preserve">%) руководителей и </w:t>
      </w:r>
      <w:r w:rsidR="00A6670C" w:rsidRPr="009510A1">
        <w:rPr>
          <w:rFonts w:ascii="Times New Roman" w:hAnsi="Times New Roman" w:cs="Times New Roman"/>
          <w:sz w:val="28"/>
          <w:szCs w:val="28"/>
        </w:rPr>
        <w:t>41</w:t>
      </w:r>
      <w:r w:rsidRPr="009510A1">
        <w:rPr>
          <w:rFonts w:ascii="Times New Roman" w:hAnsi="Times New Roman" w:cs="Times New Roman"/>
          <w:sz w:val="28"/>
          <w:szCs w:val="28"/>
        </w:rPr>
        <w:t xml:space="preserve"> (</w:t>
      </w:r>
      <w:r w:rsidR="00A6670C" w:rsidRPr="009510A1">
        <w:rPr>
          <w:rFonts w:ascii="Times New Roman" w:hAnsi="Times New Roman" w:cs="Times New Roman"/>
          <w:sz w:val="28"/>
          <w:szCs w:val="28"/>
        </w:rPr>
        <w:t>11</w:t>
      </w:r>
      <w:r w:rsidRPr="009510A1">
        <w:rPr>
          <w:rFonts w:ascii="Times New Roman" w:hAnsi="Times New Roman" w:cs="Times New Roman"/>
          <w:sz w:val="28"/>
          <w:szCs w:val="28"/>
        </w:rPr>
        <w:t>%) кандидатов использовали две попытки тестирования.</w:t>
      </w:r>
    </w:p>
    <w:p w:rsidR="00BF21BF" w:rsidRPr="003D4F82" w:rsidRDefault="00BF21BF" w:rsidP="00D95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8B1" w:rsidRPr="003D4F82" w:rsidRDefault="00A6670C" w:rsidP="00D958B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8057" cy="2679589"/>
            <wp:effectExtent l="19050" t="0" r="17393" b="6461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958B1" w:rsidRPr="003D4F82" w:rsidRDefault="00D958B1" w:rsidP="00D958B1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D958B1" w:rsidRPr="003D4F82" w:rsidRDefault="00D958B1" w:rsidP="00D958B1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D4F82">
        <w:rPr>
          <w:sz w:val="28"/>
          <w:szCs w:val="28"/>
        </w:rPr>
        <w:t>Рис.2.</w:t>
      </w:r>
      <w:r>
        <w:rPr>
          <w:sz w:val="28"/>
          <w:szCs w:val="28"/>
        </w:rPr>
        <w:t xml:space="preserve"> </w:t>
      </w:r>
      <w:r w:rsidRPr="003D4F82">
        <w:rPr>
          <w:sz w:val="28"/>
          <w:szCs w:val="28"/>
        </w:rPr>
        <w:t xml:space="preserve">Количество использованных попыток тестирования </w:t>
      </w:r>
      <w:r w:rsidRPr="003D4F82">
        <w:rPr>
          <w:sz w:val="28"/>
          <w:szCs w:val="28"/>
        </w:rPr>
        <w:br/>
        <w:t>руководителями (кандидатами)</w:t>
      </w:r>
      <w:r w:rsidRPr="003D4F82">
        <w:rPr>
          <w:sz w:val="28"/>
          <w:szCs w:val="28"/>
        </w:rPr>
        <w:br/>
        <w:t>по муниципальным районам (городским округам)</w:t>
      </w:r>
    </w:p>
    <w:p w:rsidR="00D958B1" w:rsidRPr="003D4F82" w:rsidRDefault="00D958B1" w:rsidP="00D958B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958B1" w:rsidRPr="009510A1" w:rsidRDefault="00D958B1" w:rsidP="00D95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A1">
        <w:rPr>
          <w:rFonts w:ascii="Times New Roman" w:hAnsi="Times New Roman" w:cs="Times New Roman"/>
          <w:sz w:val="28"/>
          <w:szCs w:val="28"/>
        </w:rPr>
        <w:t xml:space="preserve">Используемый комплексный подход к оценке аттестуемого на соответствие должности руководителя образовательной организации позволяет всецело решать основные задачи аттестации: </w:t>
      </w:r>
    </w:p>
    <w:p w:rsidR="00D958B1" w:rsidRPr="009510A1" w:rsidRDefault="00D958B1" w:rsidP="00D958B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0A1">
        <w:rPr>
          <w:rFonts w:ascii="Times New Roman" w:hAnsi="Times New Roman" w:cs="Times New Roman"/>
          <w:sz w:val="28"/>
          <w:szCs w:val="28"/>
        </w:rPr>
        <w:t xml:space="preserve">стимулирование повышения уровня квалификации руководителей образовательных организаций, их личностного профессионального роста и использование ими современных управленческих технологий; </w:t>
      </w:r>
    </w:p>
    <w:p w:rsidR="00D958B1" w:rsidRPr="009510A1" w:rsidRDefault="00D958B1" w:rsidP="00D958B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0A1">
        <w:rPr>
          <w:rFonts w:ascii="Times New Roman" w:hAnsi="Times New Roman" w:cs="Times New Roman"/>
          <w:sz w:val="28"/>
          <w:szCs w:val="28"/>
        </w:rPr>
        <w:t xml:space="preserve">повышение эффективности и качества управления образовательной организацией; </w:t>
      </w:r>
    </w:p>
    <w:p w:rsidR="00D958B1" w:rsidRPr="009510A1" w:rsidRDefault="00D958B1" w:rsidP="00D958B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0A1">
        <w:rPr>
          <w:rFonts w:ascii="Times New Roman" w:hAnsi="Times New Roman" w:cs="Times New Roman"/>
          <w:sz w:val="28"/>
          <w:szCs w:val="28"/>
        </w:rPr>
        <w:t>отбор лиц, способных занимать руководящие должности.</w:t>
      </w:r>
    </w:p>
    <w:p w:rsidR="00D958B1" w:rsidRPr="003D4F82" w:rsidRDefault="00D958B1" w:rsidP="006B5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0A1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Результаты, представленные на диаграмме (рис. 3) свидетельствуют </w:t>
      </w:r>
      <w:r w:rsidR="002032F0" w:rsidRPr="009510A1">
        <w:rPr>
          <w:rFonts w:ascii="Times New Roman" w:hAnsi="Times New Roman" w:cs="Times New Roman"/>
          <w:sz w:val="28"/>
          <w:szCs w:val="28"/>
        </w:rPr>
        <w:t>о достижении</w:t>
      </w:r>
      <w:r w:rsidRPr="009510A1">
        <w:rPr>
          <w:rFonts w:ascii="Times New Roman" w:hAnsi="Times New Roman" w:cs="Times New Roman"/>
          <w:sz w:val="28"/>
          <w:szCs w:val="28"/>
        </w:rPr>
        <w:t xml:space="preserve"> максимального качества выполнения тестов (100%)</w:t>
      </w:r>
      <w:r w:rsidR="002032F0" w:rsidRPr="009510A1">
        <w:rPr>
          <w:rFonts w:ascii="Times New Roman" w:hAnsi="Times New Roman" w:cs="Times New Roman"/>
          <w:sz w:val="28"/>
          <w:szCs w:val="28"/>
        </w:rPr>
        <w:t xml:space="preserve"> лишь одним кандидатом</w:t>
      </w:r>
      <w:r w:rsidRPr="009510A1">
        <w:rPr>
          <w:rFonts w:ascii="Times New Roman" w:hAnsi="Times New Roman" w:cs="Times New Roman"/>
          <w:sz w:val="28"/>
          <w:szCs w:val="28"/>
        </w:rPr>
        <w:t>.</w:t>
      </w:r>
      <w:r w:rsidRPr="003D4F82">
        <w:rPr>
          <w:rFonts w:ascii="Times New Roman" w:hAnsi="Times New Roman" w:cs="Times New Roman"/>
          <w:sz w:val="28"/>
          <w:szCs w:val="28"/>
        </w:rPr>
        <w:t xml:space="preserve"> Лучший результат выполнения тестов в </w:t>
      </w:r>
      <w:r w:rsidR="00FF1CCA">
        <w:rPr>
          <w:rFonts w:ascii="Times New Roman" w:hAnsi="Times New Roman" w:cs="Times New Roman"/>
          <w:sz w:val="28"/>
          <w:szCs w:val="28"/>
        </w:rPr>
        <w:t xml:space="preserve"> 90</w:t>
      </w:r>
      <w:r w:rsidR="006B5EEB">
        <w:rPr>
          <w:rFonts w:ascii="Times New Roman" w:hAnsi="Times New Roman" w:cs="Times New Roman"/>
          <w:sz w:val="28"/>
          <w:szCs w:val="28"/>
        </w:rPr>
        <w:t xml:space="preserve">% продемонстрировали два руководителя и четыре кандидата, качество выполнения теста в </w:t>
      </w:r>
      <w:r w:rsidRPr="003D4F82">
        <w:rPr>
          <w:rFonts w:ascii="Times New Roman" w:hAnsi="Times New Roman" w:cs="Times New Roman"/>
          <w:sz w:val="28"/>
          <w:szCs w:val="28"/>
        </w:rPr>
        <w:t xml:space="preserve">93% продемонстрировал один руководитель, один </w:t>
      </w:r>
      <w:r w:rsidR="009510A1">
        <w:rPr>
          <w:rFonts w:ascii="Times New Roman" w:hAnsi="Times New Roman" w:cs="Times New Roman"/>
          <w:sz w:val="28"/>
          <w:szCs w:val="28"/>
        </w:rPr>
        <w:t xml:space="preserve">руководитель и два </w:t>
      </w:r>
      <w:r w:rsidRPr="003D4F82">
        <w:rPr>
          <w:rFonts w:ascii="Times New Roman" w:hAnsi="Times New Roman" w:cs="Times New Roman"/>
          <w:sz w:val="28"/>
          <w:szCs w:val="28"/>
        </w:rPr>
        <w:t>кандидат</w:t>
      </w:r>
      <w:r w:rsidR="009510A1">
        <w:rPr>
          <w:rFonts w:ascii="Times New Roman" w:hAnsi="Times New Roman" w:cs="Times New Roman"/>
          <w:sz w:val="28"/>
          <w:szCs w:val="28"/>
        </w:rPr>
        <w:t>а</w:t>
      </w:r>
      <w:r w:rsidRPr="003D4F82">
        <w:rPr>
          <w:rFonts w:ascii="Times New Roman" w:hAnsi="Times New Roman" w:cs="Times New Roman"/>
          <w:sz w:val="28"/>
          <w:szCs w:val="28"/>
        </w:rPr>
        <w:t xml:space="preserve"> </w:t>
      </w:r>
      <w:r w:rsidRPr="003D4F82">
        <w:rPr>
          <w:rFonts w:ascii="Times New Roman" w:hAnsi="Times New Roman" w:cs="Times New Roman"/>
          <w:spacing w:val="2"/>
          <w:sz w:val="28"/>
          <w:szCs w:val="28"/>
        </w:rPr>
        <w:t>достиг</w:t>
      </w:r>
      <w:r w:rsidR="009510A1">
        <w:rPr>
          <w:rFonts w:ascii="Times New Roman" w:hAnsi="Times New Roman" w:cs="Times New Roman"/>
          <w:spacing w:val="2"/>
          <w:sz w:val="28"/>
          <w:szCs w:val="28"/>
        </w:rPr>
        <w:t>ли</w:t>
      </w:r>
      <w:r w:rsidRPr="003D4F82">
        <w:rPr>
          <w:rFonts w:ascii="Times New Roman" w:hAnsi="Times New Roman" w:cs="Times New Roman"/>
          <w:spacing w:val="2"/>
          <w:sz w:val="28"/>
          <w:szCs w:val="28"/>
        </w:rPr>
        <w:t xml:space="preserve"> 97% общего качества выполнения теста. </w:t>
      </w:r>
      <w:r w:rsidR="006B5EEB">
        <w:rPr>
          <w:rFonts w:ascii="Times New Roman" w:hAnsi="Times New Roman" w:cs="Times New Roman"/>
          <w:spacing w:val="2"/>
          <w:sz w:val="28"/>
          <w:szCs w:val="28"/>
        </w:rPr>
        <w:t>100</w:t>
      </w:r>
      <w:r w:rsidRPr="003D4F82">
        <w:rPr>
          <w:rFonts w:ascii="Times New Roman" w:hAnsi="Times New Roman" w:cs="Times New Roman"/>
          <w:spacing w:val="2"/>
          <w:sz w:val="28"/>
          <w:szCs w:val="28"/>
        </w:rPr>
        <w:t xml:space="preserve"> руководител</w:t>
      </w:r>
      <w:r w:rsidR="006B5EEB">
        <w:rPr>
          <w:rFonts w:ascii="Times New Roman" w:hAnsi="Times New Roman" w:cs="Times New Roman"/>
          <w:spacing w:val="2"/>
          <w:sz w:val="28"/>
          <w:szCs w:val="28"/>
        </w:rPr>
        <w:t>ей</w:t>
      </w:r>
      <w:r w:rsidRPr="003D4F82">
        <w:rPr>
          <w:rFonts w:ascii="Times New Roman" w:hAnsi="Times New Roman" w:cs="Times New Roman"/>
          <w:spacing w:val="2"/>
          <w:sz w:val="28"/>
          <w:szCs w:val="28"/>
        </w:rPr>
        <w:t xml:space="preserve"> и 2</w:t>
      </w:r>
      <w:r w:rsidR="006B5EEB">
        <w:rPr>
          <w:rFonts w:ascii="Times New Roman" w:hAnsi="Times New Roman" w:cs="Times New Roman"/>
          <w:spacing w:val="2"/>
          <w:sz w:val="28"/>
          <w:szCs w:val="28"/>
        </w:rPr>
        <w:t>31</w:t>
      </w:r>
      <w:r w:rsidRPr="003D4F82">
        <w:rPr>
          <w:rFonts w:ascii="Times New Roman" w:hAnsi="Times New Roman" w:cs="Times New Roman"/>
          <w:spacing w:val="2"/>
          <w:sz w:val="28"/>
          <w:szCs w:val="28"/>
        </w:rPr>
        <w:t xml:space="preserve"> кандидат преодолели минимальный порог допустимого качества выполнения теста (70%).</w:t>
      </w:r>
    </w:p>
    <w:p w:rsidR="00D958B1" w:rsidRPr="003D4F82" w:rsidRDefault="00883251" w:rsidP="00D958B1">
      <w:pPr>
        <w:pStyle w:val="a6"/>
        <w:kinsoku w:val="0"/>
        <w:overflowPunct w:val="0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>
        <w:rPr>
          <w:noProof/>
          <w:spacing w:val="2"/>
          <w:sz w:val="28"/>
          <w:szCs w:val="28"/>
        </w:rPr>
        <w:drawing>
          <wp:inline distT="0" distB="0" distL="0" distR="0">
            <wp:extent cx="5491867" cy="2313829"/>
            <wp:effectExtent l="19050" t="0" r="13583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958B1" w:rsidRPr="003D4F82" w:rsidRDefault="00D958B1" w:rsidP="00D958B1">
      <w:pPr>
        <w:pStyle w:val="a6"/>
        <w:kinsoku w:val="0"/>
        <w:overflowPunct w:val="0"/>
        <w:spacing w:before="0" w:beforeAutospacing="0" w:after="0" w:afterAutospacing="0"/>
        <w:ind w:firstLine="708"/>
        <w:jc w:val="center"/>
        <w:textAlignment w:val="baseline"/>
        <w:rPr>
          <w:spacing w:val="2"/>
          <w:sz w:val="28"/>
          <w:szCs w:val="28"/>
        </w:rPr>
      </w:pPr>
    </w:p>
    <w:p w:rsidR="00D958B1" w:rsidRPr="003D4F82" w:rsidRDefault="00D958B1" w:rsidP="00D958B1">
      <w:pPr>
        <w:pStyle w:val="a6"/>
        <w:kinsoku w:val="0"/>
        <w:overflowPunct w:val="0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D4F82">
        <w:rPr>
          <w:spacing w:val="2"/>
          <w:sz w:val="28"/>
          <w:szCs w:val="28"/>
        </w:rPr>
        <w:t>Рис.3. Качество выполнения теста</w:t>
      </w:r>
    </w:p>
    <w:p w:rsidR="00D958B1" w:rsidRPr="003D4F82" w:rsidRDefault="00D958B1" w:rsidP="00D958B1">
      <w:pPr>
        <w:pStyle w:val="a6"/>
        <w:kinsoku w:val="0"/>
        <w:overflowPunct w:val="0"/>
        <w:spacing w:before="0" w:beforeAutospacing="0" w:after="0" w:afterAutospacing="0"/>
        <w:ind w:firstLine="708"/>
        <w:jc w:val="center"/>
        <w:textAlignment w:val="baseline"/>
        <w:rPr>
          <w:spacing w:val="2"/>
          <w:sz w:val="28"/>
          <w:szCs w:val="28"/>
        </w:rPr>
      </w:pPr>
    </w:p>
    <w:p w:rsidR="00D958B1" w:rsidRPr="003D4F82" w:rsidRDefault="00D958B1" w:rsidP="00D958B1">
      <w:pPr>
        <w:pStyle w:val="a6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9510A1">
        <w:rPr>
          <w:spacing w:val="2"/>
          <w:sz w:val="28"/>
          <w:szCs w:val="28"/>
        </w:rPr>
        <w:t>При проведении аттестационных процедур управленческая компетентность руководителей</w:t>
      </w:r>
      <w:r w:rsidR="00DF312A" w:rsidRPr="009510A1">
        <w:rPr>
          <w:spacing w:val="2"/>
          <w:sz w:val="28"/>
          <w:szCs w:val="28"/>
        </w:rPr>
        <w:t>/</w:t>
      </w:r>
      <w:r w:rsidRPr="009510A1">
        <w:rPr>
          <w:spacing w:val="2"/>
          <w:sz w:val="28"/>
          <w:szCs w:val="28"/>
        </w:rPr>
        <w:t>кандидатов рассматривается как личностно-профессиональная характеристика, включающая в себя готовность и способность профессионально выполнять управленческие функции. Представленные на диаграмме (рис. 4) результаты свидетельствуют о достижении руководителями</w:t>
      </w:r>
      <w:r w:rsidR="00DF312A" w:rsidRPr="009510A1">
        <w:rPr>
          <w:spacing w:val="2"/>
          <w:sz w:val="28"/>
          <w:szCs w:val="28"/>
        </w:rPr>
        <w:t>/</w:t>
      </w:r>
      <w:r w:rsidRPr="009510A1">
        <w:rPr>
          <w:spacing w:val="2"/>
          <w:sz w:val="28"/>
          <w:szCs w:val="28"/>
        </w:rPr>
        <w:t>кандидатами максимального порога выполнения тесты по каждому модулю.</w:t>
      </w:r>
    </w:p>
    <w:p w:rsidR="00D958B1" w:rsidRPr="003D4F82" w:rsidRDefault="00A6670C" w:rsidP="00D958B1">
      <w:pPr>
        <w:pStyle w:val="a6"/>
        <w:kinsoku w:val="0"/>
        <w:overflowPunct w:val="0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>
        <w:rPr>
          <w:noProof/>
          <w:spacing w:val="2"/>
          <w:sz w:val="28"/>
          <w:szCs w:val="28"/>
        </w:rPr>
        <w:drawing>
          <wp:inline distT="0" distB="0" distL="0" distR="0">
            <wp:extent cx="5489962" cy="2528514"/>
            <wp:effectExtent l="19050" t="0" r="15488" b="5136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958B1" w:rsidRPr="003D4F82" w:rsidRDefault="00D958B1" w:rsidP="00D958B1">
      <w:pPr>
        <w:pStyle w:val="a6"/>
        <w:kinsoku w:val="0"/>
        <w:overflowPunct w:val="0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D958B1" w:rsidRPr="003D4F82" w:rsidRDefault="00D958B1" w:rsidP="00D958B1">
      <w:pPr>
        <w:pStyle w:val="a6"/>
        <w:kinsoku w:val="0"/>
        <w:overflowPunct w:val="0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D4F82">
        <w:rPr>
          <w:spacing w:val="2"/>
          <w:sz w:val="28"/>
          <w:szCs w:val="28"/>
        </w:rPr>
        <w:t>Рис.4. Достижение максимального порога выполнения теста</w:t>
      </w:r>
    </w:p>
    <w:p w:rsidR="00D958B1" w:rsidRPr="003D4F82" w:rsidRDefault="00D958B1" w:rsidP="00D958B1">
      <w:pPr>
        <w:pStyle w:val="a6"/>
        <w:kinsoku w:val="0"/>
        <w:overflowPunct w:val="0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D958B1" w:rsidRPr="009510A1" w:rsidRDefault="00D958B1" w:rsidP="00D958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A1">
        <w:rPr>
          <w:rFonts w:ascii="Times New Roman" w:hAnsi="Times New Roman" w:cs="Times New Roman"/>
          <w:sz w:val="28"/>
          <w:szCs w:val="28"/>
        </w:rPr>
        <w:t xml:space="preserve">Руководители образовательных организаций продемонстрировали наилучшие результаты по модулям «Управление кадрами» и «Управление </w:t>
      </w:r>
      <w:r w:rsidR="00137C0C" w:rsidRPr="009510A1">
        <w:rPr>
          <w:rFonts w:ascii="Times New Roman" w:hAnsi="Times New Roman" w:cs="Times New Roman"/>
          <w:sz w:val="28"/>
          <w:szCs w:val="28"/>
        </w:rPr>
        <w:t>ресурсами</w:t>
      </w:r>
      <w:r w:rsidRPr="009510A1">
        <w:rPr>
          <w:rFonts w:ascii="Times New Roman" w:hAnsi="Times New Roman" w:cs="Times New Roman"/>
          <w:sz w:val="28"/>
          <w:szCs w:val="28"/>
        </w:rPr>
        <w:t xml:space="preserve">» – </w:t>
      </w:r>
      <w:r w:rsidR="00303B02" w:rsidRPr="009510A1">
        <w:rPr>
          <w:rFonts w:ascii="Times New Roman" w:hAnsi="Times New Roman" w:cs="Times New Roman"/>
          <w:sz w:val="28"/>
          <w:szCs w:val="28"/>
        </w:rPr>
        <w:t xml:space="preserve">пятьдесят шесть </w:t>
      </w:r>
      <w:r w:rsidRPr="009510A1">
        <w:rPr>
          <w:rFonts w:ascii="Times New Roman" w:hAnsi="Times New Roman" w:cs="Times New Roman"/>
          <w:sz w:val="28"/>
          <w:szCs w:val="28"/>
        </w:rPr>
        <w:t>руководител</w:t>
      </w:r>
      <w:r w:rsidR="00303B02" w:rsidRPr="009510A1">
        <w:rPr>
          <w:rFonts w:ascii="Times New Roman" w:hAnsi="Times New Roman" w:cs="Times New Roman"/>
          <w:sz w:val="28"/>
          <w:szCs w:val="28"/>
        </w:rPr>
        <w:t>ей</w:t>
      </w:r>
      <w:r w:rsidRPr="009510A1">
        <w:rPr>
          <w:rFonts w:ascii="Times New Roman" w:hAnsi="Times New Roman" w:cs="Times New Roman"/>
          <w:sz w:val="28"/>
          <w:szCs w:val="28"/>
        </w:rPr>
        <w:t xml:space="preserve"> (3</w:t>
      </w:r>
      <w:r w:rsidR="00303B02" w:rsidRPr="009510A1">
        <w:rPr>
          <w:rFonts w:ascii="Times New Roman" w:hAnsi="Times New Roman" w:cs="Times New Roman"/>
          <w:sz w:val="28"/>
          <w:szCs w:val="28"/>
        </w:rPr>
        <w:t>2</w:t>
      </w:r>
      <w:r w:rsidRPr="009510A1">
        <w:rPr>
          <w:rFonts w:ascii="Times New Roman" w:hAnsi="Times New Roman" w:cs="Times New Roman"/>
          <w:sz w:val="28"/>
          <w:szCs w:val="28"/>
        </w:rPr>
        <w:t xml:space="preserve">%) и </w:t>
      </w:r>
      <w:r w:rsidR="00303B02" w:rsidRPr="009510A1">
        <w:rPr>
          <w:rFonts w:ascii="Times New Roman" w:hAnsi="Times New Roman" w:cs="Times New Roman"/>
          <w:sz w:val="28"/>
          <w:szCs w:val="28"/>
        </w:rPr>
        <w:t>тридцать девять</w:t>
      </w:r>
      <w:r w:rsidRPr="009510A1">
        <w:rPr>
          <w:rFonts w:ascii="Times New Roman" w:hAnsi="Times New Roman" w:cs="Times New Roman"/>
          <w:sz w:val="28"/>
          <w:szCs w:val="28"/>
        </w:rPr>
        <w:t xml:space="preserve"> </w:t>
      </w:r>
      <w:r w:rsidR="00303B02" w:rsidRPr="009510A1">
        <w:rPr>
          <w:rFonts w:ascii="Times New Roman" w:hAnsi="Times New Roman" w:cs="Times New Roman"/>
          <w:sz w:val="28"/>
          <w:szCs w:val="28"/>
        </w:rPr>
        <w:t xml:space="preserve"> р</w:t>
      </w:r>
      <w:r w:rsidRPr="009510A1">
        <w:rPr>
          <w:rFonts w:ascii="Times New Roman" w:hAnsi="Times New Roman" w:cs="Times New Roman"/>
          <w:sz w:val="28"/>
          <w:szCs w:val="28"/>
        </w:rPr>
        <w:t>уководител</w:t>
      </w:r>
      <w:r w:rsidR="00303B02" w:rsidRPr="009510A1">
        <w:rPr>
          <w:rFonts w:ascii="Times New Roman" w:hAnsi="Times New Roman" w:cs="Times New Roman"/>
          <w:sz w:val="28"/>
          <w:szCs w:val="28"/>
        </w:rPr>
        <w:t>ей</w:t>
      </w:r>
      <w:r w:rsidRPr="009510A1">
        <w:rPr>
          <w:rFonts w:ascii="Times New Roman" w:hAnsi="Times New Roman" w:cs="Times New Roman"/>
          <w:sz w:val="28"/>
          <w:szCs w:val="28"/>
        </w:rPr>
        <w:t xml:space="preserve"> (2</w:t>
      </w:r>
      <w:r w:rsidR="00303B02" w:rsidRPr="009510A1">
        <w:rPr>
          <w:rFonts w:ascii="Times New Roman" w:hAnsi="Times New Roman" w:cs="Times New Roman"/>
          <w:sz w:val="28"/>
          <w:szCs w:val="28"/>
        </w:rPr>
        <w:t>2</w:t>
      </w:r>
      <w:r w:rsidRPr="009510A1">
        <w:rPr>
          <w:rFonts w:ascii="Times New Roman" w:hAnsi="Times New Roman" w:cs="Times New Roman"/>
          <w:sz w:val="28"/>
          <w:szCs w:val="28"/>
        </w:rPr>
        <w:t>%) соответственно.</w:t>
      </w:r>
    </w:p>
    <w:p w:rsidR="00D958B1" w:rsidRPr="009510A1" w:rsidRDefault="00D958B1" w:rsidP="00D958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A1">
        <w:rPr>
          <w:rFonts w:ascii="Times New Roman" w:hAnsi="Times New Roman" w:cs="Times New Roman"/>
          <w:sz w:val="28"/>
          <w:szCs w:val="28"/>
        </w:rPr>
        <w:t xml:space="preserve">Кандидаты на должность руководителя образовательной организации продемонстрировали наилучшие результаты по модулям «Управление </w:t>
      </w:r>
      <w:r w:rsidR="00303B02" w:rsidRPr="009510A1">
        <w:rPr>
          <w:rFonts w:ascii="Times New Roman" w:hAnsi="Times New Roman" w:cs="Times New Roman"/>
          <w:sz w:val="28"/>
          <w:szCs w:val="28"/>
        </w:rPr>
        <w:t>кадрами</w:t>
      </w:r>
      <w:r w:rsidRPr="009510A1">
        <w:rPr>
          <w:rFonts w:ascii="Times New Roman" w:hAnsi="Times New Roman" w:cs="Times New Roman"/>
          <w:sz w:val="28"/>
          <w:szCs w:val="28"/>
        </w:rPr>
        <w:t>» и «Управление результатами» – д</w:t>
      </w:r>
      <w:r w:rsidR="00303B02" w:rsidRPr="009510A1">
        <w:rPr>
          <w:rFonts w:ascii="Times New Roman" w:hAnsi="Times New Roman" w:cs="Times New Roman"/>
          <w:sz w:val="28"/>
          <w:szCs w:val="28"/>
        </w:rPr>
        <w:t>евяноста девять</w:t>
      </w:r>
      <w:r w:rsidRPr="009510A1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303B02" w:rsidRPr="009510A1">
        <w:rPr>
          <w:rFonts w:ascii="Times New Roman" w:hAnsi="Times New Roman" w:cs="Times New Roman"/>
          <w:sz w:val="28"/>
          <w:szCs w:val="28"/>
        </w:rPr>
        <w:t>ов</w:t>
      </w:r>
      <w:r w:rsidRPr="009510A1">
        <w:rPr>
          <w:rFonts w:ascii="Times New Roman" w:hAnsi="Times New Roman" w:cs="Times New Roman"/>
          <w:sz w:val="28"/>
          <w:szCs w:val="28"/>
        </w:rPr>
        <w:t xml:space="preserve"> (3</w:t>
      </w:r>
      <w:r w:rsidR="00303B02" w:rsidRPr="009510A1">
        <w:rPr>
          <w:rFonts w:ascii="Times New Roman" w:hAnsi="Times New Roman" w:cs="Times New Roman"/>
          <w:sz w:val="28"/>
          <w:szCs w:val="28"/>
        </w:rPr>
        <w:t>5</w:t>
      </w:r>
      <w:r w:rsidRPr="009510A1">
        <w:rPr>
          <w:rFonts w:ascii="Times New Roman" w:hAnsi="Times New Roman" w:cs="Times New Roman"/>
          <w:sz w:val="28"/>
          <w:szCs w:val="28"/>
        </w:rPr>
        <w:t xml:space="preserve">%) и </w:t>
      </w:r>
      <w:r w:rsidR="00303B02" w:rsidRPr="009510A1">
        <w:rPr>
          <w:rFonts w:ascii="Times New Roman" w:hAnsi="Times New Roman" w:cs="Times New Roman"/>
          <w:sz w:val="28"/>
          <w:szCs w:val="28"/>
        </w:rPr>
        <w:t xml:space="preserve">сто </w:t>
      </w:r>
      <w:r w:rsidRPr="009510A1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303B02" w:rsidRPr="009510A1">
        <w:rPr>
          <w:rFonts w:ascii="Times New Roman" w:hAnsi="Times New Roman" w:cs="Times New Roman"/>
          <w:sz w:val="28"/>
          <w:szCs w:val="28"/>
        </w:rPr>
        <w:t>восемь</w:t>
      </w:r>
      <w:r w:rsidRPr="009510A1">
        <w:rPr>
          <w:rFonts w:ascii="Times New Roman" w:hAnsi="Times New Roman" w:cs="Times New Roman"/>
          <w:sz w:val="28"/>
          <w:szCs w:val="28"/>
        </w:rPr>
        <w:t xml:space="preserve"> (</w:t>
      </w:r>
      <w:r w:rsidR="00303B02" w:rsidRPr="009510A1">
        <w:rPr>
          <w:rFonts w:ascii="Times New Roman" w:hAnsi="Times New Roman" w:cs="Times New Roman"/>
          <w:sz w:val="28"/>
          <w:szCs w:val="28"/>
        </w:rPr>
        <w:t>35</w:t>
      </w:r>
      <w:r w:rsidRPr="009510A1">
        <w:rPr>
          <w:rFonts w:ascii="Times New Roman" w:hAnsi="Times New Roman" w:cs="Times New Roman"/>
          <w:sz w:val="28"/>
          <w:szCs w:val="28"/>
        </w:rPr>
        <w:t>%) соответственно.</w:t>
      </w:r>
    </w:p>
    <w:p w:rsidR="00D958B1" w:rsidRPr="003D4F82" w:rsidRDefault="00D958B1" w:rsidP="00D958B1">
      <w:pPr>
        <w:pStyle w:val="a6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9510A1">
        <w:rPr>
          <w:sz w:val="28"/>
          <w:szCs w:val="28"/>
        </w:rPr>
        <w:t xml:space="preserve">Представленные на диаграмме (рис. 5) </w:t>
      </w:r>
      <w:r w:rsidRPr="009510A1">
        <w:rPr>
          <w:spacing w:val="2"/>
          <w:sz w:val="28"/>
          <w:szCs w:val="28"/>
        </w:rPr>
        <w:t>результаты свидетельствуют о достижении руководителями (кандидатами) минимального порога выполнения теста по каждому модулю.</w:t>
      </w:r>
    </w:p>
    <w:p w:rsidR="00D958B1" w:rsidRPr="003D4F82" w:rsidRDefault="00D958B1" w:rsidP="00D958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8B1" w:rsidRPr="003D4F82" w:rsidRDefault="00121A5C" w:rsidP="00D958B1">
      <w:pPr>
        <w:pStyle w:val="a6"/>
        <w:kinsoku w:val="0"/>
        <w:overflowPunct w:val="0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121A5C">
        <w:rPr>
          <w:rFonts w:eastAsiaTheme="minorEastAsia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6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958B1" w:rsidRPr="003D4F82" w:rsidRDefault="00D958B1" w:rsidP="00D958B1">
      <w:pPr>
        <w:pStyle w:val="a6"/>
        <w:kinsoku w:val="0"/>
        <w:overflowPunct w:val="0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D4F82">
        <w:rPr>
          <w:spacing w:val="2"/>
          <w:sz w:val="28"/>
          <w:szCs w:val="28"/>
        </w:rPr>
        <w:t>Рис.5. Достижение минимального порога выполнения теста</w:t>
      </w:r>
    </w:p>
    <w:p w:rsidR="00D958B1" w:rsidRPr="003D4F82" w:rsidRDefault="00D958B1" w:rsidP="00D958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8B1" w:rsidRPr="009510A1" w:rsidRDefault="00D958B1" w:rsidP="00D958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A1">
        <w:rPr>
          <w:rFonts w:ascii="Times New Roman" w:hAnsi="Times New Roman" w:cs="Times New Roman"/>
          <w:sz w:val="28"/>
          <w:szCs w:val="28"/>
        </w:rPr>
        <w:t xml:space="preserve">У руководителей образовательных организаций недостаточно сформированы компетенции по модулям «Управление ресурсами» и «Управление </w:t>
      </w:r>
      <w:r w:rsidR="00303B02" w:rsidRPr="009510A1">
        <w:rPr>
          <w:rFonts w:ascii="Times New Roman" w:hAnsi="Times New Roman" w:cs="Times New Roman"/>
          <w:sz w:val="28"/>
          <w:szCs w:val="28"/>
        </w:rPr>
        <w:t>процессами</w:t>
      </w:r>
      <w:r w:rsidRPr="009510A1">
        <w:rPr>
          <w:rFonts w:ascii="Times New Roman" w:hAnsi="Times New Roman" w:cs="Times New Roman"/>
          <w:sz w:val="28"/>
          <w:szCs w:val="28"/>
        </w:rPr>
        <w:t xml:space="preserve">» </w:t>
      </w:r>
      <w:r w:rsidR="00BA7C72" w:rsidRPr="009510A1">
        <w:rPr>
          <w:rFonts w:ascii="Times New Roman" w:hAnsi="Times New Roman" w:cs="Times New Roman"/>
          <w:sz w:val="28"/>
          <w:szCs w:val="28"/>
        </w:rPr>
        <w:t xml:space="preserve">преодолели минимальный порог </w:t>
      </w:r>
      <w:r w:rsidRPr="009510A1">
        <w:rPr>
          <w:rFonts w:ascii="Times New Roman" w:hAnsi="Times New Roman" w:cs="Times New Roman"/>
          <w:sz w:val="28"/>
          <w:szCs w:val="28"/>
        </w:rPr>
        <w:t>–</w:t>
      </w:r>
      <w:r w:rsidR="009510A1">
        <w:rPr>
          <w:rFonts w:ascii="Times New Roman" w:hAnsi="Times New Roman" w:cs="Times New Roman"/>
          <w:sz w:val="28"/>
          <w:szCs w:val="28"/>
        </w:rPr>
        <w:t xml:space="preserve"> </w:t>
      </w:r>
      <w:r w:rsidR="00BA7C72" w:rsidRPr="009510A1">
        <w:rPr>
          <w:rFonts w:ascii="Times New Roman" w:hAnsi="Times New Roman" w:cs="Times New Roman"/>
          <w:sz w:val="28"/>
          <w:szCs w:val="28"/>
        </w:rPr>
        <w:t xml:space="preserve">по  </w:t>
      </w:r>
      <w:r w:rsidR="00303B02" w:rsidRPr="009510A1">
        <w:rPr>
          <w:rFonts w:ascii="Times New Roman" w:hAnsi="Times New Roman" w:cs="Times New Roman"/>
          <w:sz w:val="28"/>
          <w:szCs w:val="28"/>
        </w:rPr>
        <w:t xml:space="preserve">сорок шесть </w:t>
      </w:r>
      <w:r w:rsidRPr="009510A1">
        <w:rPr>
          <w:rFonts w:ascii="Times New Roman" w:hAnsi="Times New Roman" w:cs="Times New Roman"/>
          <w:sz w:val="28"/>
          <w:szCs w:val="28"/>
        </w:rPr>
        <w:t>(26%)</w:t>
      </w:r>
      <w:r w:rsidR="00BA7C72" w:rsidRPr="009510A1">
        <w:rPr>
          <w:rFonts w:ascii="Times New Roman" w:hAnsi="Times New Roman" w:cs="Times New Roman"/>
          <w:sz w:val="28"/>
          <w:szCs w:val="28"/>
        </w:rPr>
        <w:t xml:space="preserve"> и пятьдесят три</w:t>
      </w:r>
      <w:r w:rsidR="009510A1">
        <w:rPr>
          <w:rFonts w:ascii="Times New Roman" w:hAnsi="Times New Roman" w:cs="Times New Roman"/>
          <w:sz w:val="28"/>
          <w:szCs w:val="28"/>
        </w:rPr>
        <w:t xml:space="preserve"> </w:t>
      </w:r>
      <w:r w:rsidR="00BA7C72" w:rsidRPr="009510A1">
        <w:rPr>
          <w:rFonts w:ascii="Times New Roman" w:hAnsi="Times New Roman" w:cs="Times New Roman"/>
          <w:sz w:val="28"/>
          <w:szCs w:val="28"/>
        </w:rPr>
        <w:t>(30%)</w:t>
      </w:r>
      <w:r w:rsidRPr="009510A1">
        <w:rPr>
          <w:rFonts w:ascii="Times New Roman" w:hAnsi="Times New Roman" w:cs="Times New Roman"/>
          <w:sz w:val="28"/>
          <w:szCs w:val="28"/>
        </w:rPr>
        <w:t xml:space="preserve"> </w:t>
      </w:r>
      <w:r w:rsidR="00BA7C72" w:rsidRPr="009510A1">
        <w:rPr>
          <w:rFonts w:ascii="Times New Roman" w:hAnsi="Times New Roman" w:cs="Times New Roman"/>
          <w:sz w:val="28"/>
          <w:szCs w:val="28"/>
        </w:rPr>
        <w:t>руководителей соответственно</w:t>
      </w:r>
      <w:r w:rsidRPr="009510A1">
        <w:rPr>
          <w:rFonts w:ascii="Times New Roman" w:hAnsi="Times New Roman" w:cs="Times New Roman"/>
          <w:sz w:val="28"/>
          <w:szCs w:val="28"/>
        </w:rPr>
        <w:t>.</w:t>
      </w:r>
    </w:p>
    <w:p w:rsidR="00D958B1" w:rsidRPr="009510A1" w:rsidRDefault="00D958B1" w:rsidP="00D958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A1">
        <w:rPr>
          <w:rFonts w:ascii="Times New Roman" w:hAnsi="Times New Roman" w:cs="Times New Roman"/>
          <w:sz w:val="28"/>
          <w:szCs w:val="28"/>
        </w:rPr>
        <w:t xml:space="preserve">У кандидатов на должность руководителя образовательных организаций недостаточно сформированы компетенции по модулю </w:t>
      </w:r>
      <w:r w:rsidR="00BA7C72" w:rsidRPr="009510A1">
        <w:rPr>
          <w:rFonts w:ascii="Times New Roman" w:hAnsi="Times New Roman" w:cs="Times New Roman"/>
          <w:sz w:val="28"/>
          <w:szCs w:val="28"/>
        </w:rPr>
        <w:t xml:space="preserve">«Управление кадрами», «Управление ресурсами» и </w:t>
      </w:r>
      <w:r w:rsidRPr="009510A1">
        <w:rPr>
          <w:rFonts w:ascii="Times New Roman" w:hAnsi="Times New Roman" w:cs="Times New Roman"/>
          <w:sz w:val="28"/>
          <w:szCs w:val="28"/>
        </w:rPr>
        <w:t xml:space="preserve">«Управление информацией» – </w:t>
      </w:r>
      <w:r w:rsidR="00BA7C72" w:rsidRPr="009510A1">
        <w:rPr>
          <w:rFonts w:ascii="Times New Roman" w:hAnsi="Times New Roman" w:cs="Times New Roman"/>
          <w:sz w:val="28"/>
          <w:szCs w:val="28"/>
        </w:rPr>
        <w:t>по девяноста девять кандидатов (27%) и сто шесть</w:t>
      </w:r>
      <w:r w:rsidRPr="009510A1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BA7C72" w:rsidRPr="009510A1">
        <w:rPr>
          <w:rFonts w:ascii="Times New Roman" w:hAnsi="Times New Roman" w:cs="Times New Roman"/>
          <w:sz w:val="28"/>
          <w:szCs w:val="28"/>
        </w:rPr>
        <w:t>ов</w:t>
      </w:r>
      <w:r w:rsidRPr="009510A1">
        <w:rPr>
          <w:rFonts w:ascii="Times New Roman" w:hAnsi="Times New Roman" w:cs="Times New Roman"/>
          <w:sz w:val="28"/>
          <w:szCs w:val="28"/>
        </w:rPr>
        <w:t xml:space="preserve"> (</w:t>
      </w:r>
      <w:r w:rsidR="00BA7C72" w:rsidRPr="009510A1">
        <w:rPr>
          <w:rFonts w:ascii="Times New Roman" w:hAnsi="Times New Roman" w:cs="Times New Roman"/>
          <w:sz w:val="28"/>
          <w:szCs w:val="28"/>
        </w:rPr>
        <w:t>28</w:t>
      </w:r>
      <w:r w:rsidRPr="009510A1">
        <w:rPr>
          <w:rFonts w:ascii="Times New Roman" w:hAnsi="Times New Roman" w:cs="Times New Roman"/>
          <w:sz w:val="28"/>
          <w:szCs w:val="28"/>
        </w:rPr>
        <w:t>%) преодолели минимальный порог.</w:t>
      </w:r>
    </w:p>
    <w:p w:rsidR="00B52965" w:rsidRPr="009510A1" w:rsidRDefault="00EC0E09" w:rsidP="00D958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A1">
        <w:rPr>
          <w:rFonts w:ascii="Times New Roman" w:hAnsi="Times New Roman" w:cs="Times New Roman"/>
          <w:sz w:val="28"/>
          <w:szCs w:val="28"/>
        </w:rPr>
        <w:t xml:space="preserve">Шестьдесят </w:t>
      </w:r>
      <w:r w:rsidR="00B52965" w:rsidRPr="009510A1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Pr="009510A1">
        <w:rPr>
          <w:rFonts w:ascii="Times New Roman" w:hAnsi="Times New Roman" w:cs="Times New Roman"/>
          <w:sz w:val="28"/>
          <w:szCs w:val="28"/>
        </w:rPr>
        <w:t xml:space="preserve">ей (34%) испытывают затруднения в области реализации методов анализа внутреннего и внешнего мониторинга с последующей корректировкой образовательных программ, у двенадцати </w:t>
      </w:r>
      <w:r w:rsidRPr="009510A1">
        <w:rPr>
          <w:rFonts w:ascii="Times New Roman" w:hAnsi="Times New Roman" w:cs="Times New Roman"/>
          <w:sz w:val="28"/>
          <w:szCs w:val="28"/>
        </w:rPr>
        <w:lastRenderedPageBreak/>
        <w:t>руководител</w:t>
      </w:r>
      <w:r w:rsidR="00520147" w:rsidRPr="009510A1">
        <w:rPr>
          <w:rFonts w:ascii="Times New Roman" w:hAnsi="Times New Roman" w:cs="Times New Roman"/>
          <w:sz w:val="28"/>
          <w:szCs w:val="28"/>
        </w:rPr>
        <w:t>е</w:t>
      </w:r>
      <w:r w:rsidRPr="009510A1">
        <w:rPr>
          <w:rFonts w:ascii="Times New Roman" w:hAnsi="Times New Roman" w:cs="Times New Roman"/>
          <w:sz w:val="28"/>
          <w:szCs w:val="28"/>
        </w:rPr>
        <w:t>й (</w:t>
      </w:r>
      <w:r w:rsidR="00520147" w:rsidRPr="009510A1">
        <w:rPr>
          <w:rFonts w:ascii="Times New Roman" w:hAnsi="Times New Roman" w:cs="Times New Roman"/>
          <w:sz w:val="28"/>
          <w:szCs w:val="28"/>
        </w:rPr>
        <w:t>7%) отсутствуют знания и навыки стратегического менеджмента.</w:t>
      </w:r>
    </w:p>
    <w:p w:rsidR="00D958B1" w:rsidRPr="009510A1" w:rsidRDefault="00D958B1" w:rsidP="00CD3D5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A1">
        <w:rPr>
          <w:rFonts w:ascii="Times New Roman" w:hAnsi="Times New Roman" w:cs="Times New Roman"/>
          <w:sz w:val="28"/>
          <w:szCs w:val="28"/>
        </w:rPr>
        <w:tab/>
      </w:r>
      <w:r w:rsidR="00B52965" w:rsidRPr="009510A1">
        <w:rPr>
          <w:rFonts w:ascii="Times New Roman" w:hAnsi="Times New Roman" w:cs="Times New Roman"/>
          <w:sz w:val="28"/>
          <w:szCs w:val="28"/>
        </w:rPr>
        <w:t>У ста шестидесяти одного кандидата (44%) по</w:t>
      </w:r>
      <w:r w:rsidRPr="009510A1">
        <w:rPr>
          <w:rFonts w:ascii="Times New Roman" w:hAnsi="Times New Roman" w:cs="Times New Roman"/>
          <w:sz w:val="28"/>
          <w:szCs w:val="28"/>
        </w:rPr>
        <w:t xml:space="preserve"> функции «Управление информацией» </w:t>
      </w:r>
      <w:r w:rsidR="00B52965" w:rsidRPr="009510A1">
        <w:rPr>
          <w:rFonts w:ascii="Times New Roman" w:hAnsi="Times New Roman" w:cs="Times New Roman"/>
          <w:sz w:val="28"/>
          <w:szCs w:val="28"/>
        </w:rPr>
        <w:t xml:space="preserve">выявлен дефицит компетенций по управлению внешними коммуникациями образовательной организации в реальном и виртуальном пространстве, а также </w:t>
      </w:r>
      <w:r w:rsidRPr="009510A1">
        <w:rPr>
          <w:rFonts w:ascii="Times New Roman" w:hAnsi="Times New Roman" w:cs="Times New Roman"/>
          <w:sz w:val="28"/>
          <w:szCs w:val="28"/>
        </w:rPr>
        <w:t xml:space="preserve">обнаружен важный пробел в знаниях принципов и способов построения информационного пространства образовательной организации, </w:t>
      </w:r>
      <w:r w:rsidR="00B52965" w:rsidRPr="009510A1">
        <w:rPr>
          <w:rFonts w:ascii="Times New Roman" w:hAnsi="Times New Roman" w:cs="Times New Roman"/>
          <w:sz w:val="28"/>
          <w:szCs w:val="28"/>
        </w:rPr>
        <w:t xml:space="preserve">и </w:t>
      </w:r>
      <w:r w:rsidRPr="009510A1">
        <w:rPr>
          <w:rFonts w:ascii="Times New Roman" w:hAnsi="Times New Roman" w:cs="Times New Roman"/>
          <w:sz w:val="28"/>
          <w:szCs w:val="28"/>
        </w:rPr>
        <w:t>способов защиты информации. Выявлен управленческий дефицит основных принципов государственно-общественного управления образовательной организацией.</w:t>
      </w:r>
    </w:p>
    <w:p w:rsidR="00B828BC" w:rsidRPr="009510A1" w:rsidRDefault="00B828BC" w:rsidP="00D958B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gramStart"/>
      <w:r w:rsidRPr="009510A1"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 результатам первого этапа аттестации и с учетом показателей деятельности образовательной организации представленной в справке для проведения аттестации с целью установления соответствия занимаемой должности руководителя муниципальной образовательной организации демонстрируют положительную динамику показателей деятельности возглавляемой образовательной организации:</w:t>
      </w:r>
      <w:proofErr w:type="gramEnd"/>
    </w:p>
    <w:p w:rsidR="005B0027" w:rsidRPr="009510A1" w:rsidRDefault="005B0027" w:rsidP="00D958B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3447B1" w:rsidRPr="009510A1" w:rsidTr="003447B1">
        <w:tc>
          <w:tcPr>
            <w:tcW w:w="3190" w:type="dxa"/>
          </w:tcPr>
          <w:p w:rsidR="003447B1" w:rsidRPr="009510A1" w:rsidRDefault="003447B1" w:rsidP="003447B1">
            <w:pPr>
              <w:tabs>
                <w:tab w:val="left" w:pos="851"/>
              </w:tabs>
              <w:contextualSpacing/>
              <w:jc w:val="center"/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 w:rsidRPr="009510A1"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Положительная динамика 70% и выше</w:t>
            </w:r>
          </w:p>
        </w:tc>
        <w:tc>
          <w:tcPr>
            <w:tcW w:w="3190" w:type="dxa"/>
          </w:tcPr>
          <w:p w:rsidR="003447B1" w:rsidRPr="009510A1" w:rsidRDefault="003447B1" w:rsidP="003447B1">
            <w:pPr>
              <w:tabs>
                <w:tab w:val="left" w:pos="851"/>
              </w:tabs>
              <w:contextualSpacing/>
              <w:jc w:val="both"/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 w:rsidRPr="009510A1"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Положительная динамика 80% и выше</w:t>
            </w:r>
          </w:p>
        </w:tc>
        <w:tc>
          <w:tcPr>
            <w:tcW w:w="3191" w:type="dxa"/>
          </w:tcPr>
          <w:p w:rsidR="003447B1" w:rsidRPr="009510A1" w:rsidRDefault="003447B1" w:rsidP="003447B1">
            <w:pPr>
              <w:tabs>
                <w:tab w:val="left" w:pos="851"/>
              </w:tabs>
              <w:contextualSpacing/>
              <w:jc w:val="both"/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 w:rsidRPr="009510A1"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Положительная динамика 90% и выше</w:t>
            </w:r>
          </w:p>
        </w:tc>
      </w:tr>
      <w:tr w:rsidR="003447B1" w:rsidTr="009510A1">
        <w:trPr>
          <w:trHeight w:val="1627"/>
        </w:trPr>
        <w:tc>
          <w:tcPr>
            <w:tcW w:w="3190" w:type="dxa"/>
          </w:tcPr>
          <w:p w:rsidR="00B97B68" w:rsidRPr="009510A1" w:rsidRDefault="003D0646" w:rsidP="00B97B68">
            <w:pPr>
              <w:tabs>
                <w:tab w:val="left" w:pos="851"/>
              </w:tabs>
              <w:contextualSpacing/>
              <w:jc w:val="both"/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 w:rsidRPr="009510A1">
              <w:rPr>
                <w:rStyle w:val="s1"/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</w:rPr>
              <w:t>112</w:t>
            </w:r>
            <w:r w:rsidR="00B97B68" w:rsidRPr="009510A1">
              <w:rPr>
                <w:rStyle w:val="s1"/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</w:rPr>
              <w:t xml:space="preserve"> (</w:t>
            </w:r>
            <w:r w:rsidR="00D95939" w:rsidRPr="009510A1">
              <w:rPr>
                <w:rStyle w:val="s1"/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</w:rPr>
              <w:t>6</w:t>
            </w:r>
            <w:r w:rsidRPr="009510A1">
              <w:rPr>
                <w:rStyle w:val="s1"/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</w:rPr>
              <w:t>4</w:t>
            </w:r>
            <w:r w:rsidR="00B97B68" w:rsidRPr="009510A1">
              <w:rPr>
                <w:rStyle w:val="s1"/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</w:rPr>
              <w:t>%) чел</w:t>
            </w:r>
            <w:r w:rsidR="00B97B68" w:rsidRPr="009510A1"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., в том числе руководители </w:t>
            </w:r>
          </w:p>
          <w:p w:rsidR="00B97B68" w:rsidRPr="009510A1" w:rsidRDefault="00B97B68" w:rsidP="00B97B68">
            <w:pPr>
              <w:tabs>
                <w:tab w:val="left" w:pos="851"/>
              </w:tabs>
              <w:contextualSpacing/>
              <w:jc w:val="both"/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 w:rsidRPr="009510A1"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СОШ -</w:t>
            </w:r>
            <w:r w:rsidR="003D0646" w:rsidRPr="009510A1"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72</w:t>
            </w:r>
            <w:r w:rsidRPr="009510A1"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чел., </w:t>
            </w:r>
          </w:p>
          <w:p w:rsidR="00B97B68" w:rsidRPr="009510A1" w:rsidRDefault="00B97B68" w:rsidP="00B97B68">
            <w:pPr>
              <w:tabs>
                <w:tab w:val="left" w:pos="851"/>
              </w:tabs>
              <w:contextualSpacing/>
              <w:jc w:val="both"/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 w:rsidRPr="009510A1"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ДОУ - </w:t>
            </w:r>
            <w:r w:rsidR="003D0646" w:rsidRPr="009510A1"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3</w:t>
            </w:r>
            <w:r w:rsidRPr="009510A1"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8 чел., </w:t>
            </w:r>
          </w:p>
          <w:p w:rsidR="00B97B68" w:rsidRPr="009510A1" w:rsidRDefault="00B97B68" w:rsidP="00B97B68">
            <w:pPr>
              <w:tabs>
                <w:tab w:val="left" w:pos="851"/>
              </w:tabs>
              <w:contextualSpacing/>
              <w:jc w:val="both"/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 w:rsidRPr="009510A1"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УДО - </w:t>
            </w:r>
            <w:r w:rsidR="003D0646" w:rsidRPr="009510A1"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2</w:t>
            </w:r>
            <w:r w:rsidRPr="009510A1"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чел.</w:t>
            </w:r>
          </w:p>
          <w:p w:rsidR="00B97B68" w:rsidRPr="009510A1" w:rsidRDefault="00B97B68" w:rsidP="00D958B1">
            <w:pPr>
              <w:tabs>
                <w:tab w:val="left" w:pos="851"/>
              </w:tabs>
              <w:contextualSpacing/>
              <w:jc w:val="both"/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B97B68" w:rsidRPr="009510A1" w:rsidRDefault="003D0646" w:rsidP="00B97B68">
            <w:pPr>
              <w:tabs>
                <w:tab w:val="left" w:pos="851"/>
              </w:tabs>
              <w:contextualSpacing/>
              <w:jc w:val="both"/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 w:rsidRPr="009510A1">
              <w:rPr>
                <w:rStyle w:val="s1"/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</w:rPr>
              <w:t>43</w:t>
            </w:r>
            <w:r w:rsidR="00D95939" w:rsidRPr="009510A1">
              <w:rPr>
                <w:rStyle w:val="s1"/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</w:rPr>
              <w:t xml:space="preserve"> (2</w:t>
            </w:r>
            <w:r w:rsidRPr="009510A1">
              <w:rPr>
                <w:rStyle w:val="s1"/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</w:rPr>
              <w:t>4</w:t>
            </w:r>
            <w:r w:rsidR="00D95939" w:rsidRPr="009510A1">
              <w:rPr>
                <w:rStyle w:val="s1"/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</w:rPr>
              <w:t>%) чел.,</w:t>
            </w:r>
            <w:r w:rsidR="00D95939" w:rsidRPr="009510A1"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="00B97B68" w:rsidRPr="009510A1"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в том числе руководители </w:t>
            </w:r>
          </w:p>
          <w:p w:rsidR="00B97B68" w:rsidRPr="009510A1" w:rsidRDefault="00B97B68" w:rsidP="00B97B68">
            <w:pPr>
              <w:tabs>
                <w:tab w:val="left" w:pos="851"/>
              </w:tabs>
              <w:contextualSpacing/>
              <w:jc w:val="both"/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 w:rsidRPr="009510A1"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СОШ -</w:t>
            </w:r>
            <w:r w:rsidR="00D95939" w:rsidRPr="009510A1"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16</w:t>
            </w:r>
            <w:r w:rsidRPr="009510A1"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чел., </w:t>
            </w:r>
          </w:p>
          <w:p w:rsidR="00B97B68" w:rsidRPr="009510A1" w:rsidRDefault="00B97B68" w:rsidP="00B97B68">
            <w:pPr>
              <w:tabs>
                <w:tab w:val="left" w:pos="851"/>
              </w:tabs>
              <w:contextualSpacing/>
              <w:jc w:val="both"/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 w:rsidRPr="009510A1"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ДОУ - </w:t>
            </w:r>
            <w:r w:rsidR="00D95939" w:rsidRPr="009510A1"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9</w:t>
            </w:r>
            <w:r w:rsidRPr="009510A1"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чел., </w:t>
            </w:r>
          </w:p>
          <w:p w:rsidR="00B97B68" w:rsidRPr="009510A1" w:rsidRDefault="00B97B68" w:rsidP="00B97B68">
            <w:pPr>
              <w:tabs>
                <w:tab w:val="left" w:pos="851"/>
              </w:tabs>
              <w:contextualSpacing/>
              <w:jc w:val="both"/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 w:rsidRPr="009510A1"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УДО - </w:t>
            </w:r>
            <w:r w:rsidR="00D95939" w:rsidRPr="009510A1"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1</w:t>
            </w:r>
            <w:r w:rsidRPr="009510A1"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чел.</w:t>
            </w:r>
          </w:p>
          <w:p w:rsidR="003447B1" w:rsidRPr="009510A1" w:rsidRDefault="003447B1" w:rsidP="00D958B1">
            <w:pPr>
              <w:tabs>
                <w:tab w:val="left" w:pos="851"/>
              </w:tabs>
              <w:contextualSpacing/>
              <w:jc w:val="both"/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AC49A5" w:rsidRPr="009510A1" w:rsidRDefault="003D0646" w:rsidP="00AC49A5">
            <w:pPr>
              <w:tabs>
                <w:tab w:val="left" w:pos="851"/>
              </w:tabs>
              <w:contextualSpacing/>
              <w:jc w:val="both"/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 w:rsidRPr="009510A1">
              <w:rPr>
                <w:rStyle w:val="s1"/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</w:rPr>
              <w:t>21</w:t>
            </w:r>
            <w:r w:rsidR="00AC49A5" w:rsidRPr="009510A1">
              <w:rPr>
                <w:rStyle w:val="s1"/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</w:rPr>
              <w:t xml:space="preserve"> (</w:t>
            </w:r>
            <w:r w:rsidRPr="009510A1">
              <w:rPr>
                <w:rStyle w:val="s1"/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</w:rPr>
              <w:t>12</w:t>
            </w:r>
            <w:r w:rsidR="00AC49A5" w:rsidRPr="009510A1">
              <w:rPr>
                <w:rStyle w:val="s1"/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</w:rPr>
              <w:t>%) чел.,</w:t>
            </w:r>
            <w:r w:rsidR="00AC49A5" w:rsidRPr="009510A1"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в том числе руководители </w:t>
            </w:r>
          </w:p>
          <w:p w:rsidR="00AC49A5" w:rsidRPr="009510A1" w:rsidRDefault="00AC49A5" w:rsidP="00AC49A5">
            <w:pPr>
              <w:tabs>
                <w:tab w:val="left" w:pos="851"/>
              </w:tabs>
              <w:contextualSpacing/>
              <w:jc w:val="both"/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 w:rsidRPr="009510A1"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СОШ -</w:t>
            </w:r>
            <w:r w:rsidR="003D0646" w:rsidRPr="009510A1"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15</w:t>
            </w:r>
            <w:r w:rsidRPr="009510A1"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чел., </w:t>
            </w:r>
          </w:p>
          <w:p w:rsidR="00AC49A5" w:rsidRPr="009510A1" w:rsidRDefault="00AC49A5" w:rsidP="00AC49A5">
            <w:pPr>
              <w:tabs>
                <w:tab w:val="left" w:pos="851"/>
              </w:tabs>
              <w:contextualSpacing/>
              <w:jc w:val="both"/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 w:rsidRPr="009510A1"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ДОУ - </w:t>
            </w:r>
            <w:r w:rsidR="003D0646" w:rsidRPr="009510A1"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4</w:t>
            </w:r>
            <w:r w:rsidRPr="009510A1"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чел., </w:t>
            </w:r>
          </w:p>
          <w:p w:rsidR="00AC49A5" w:rsidRPr="009510A1" w:rsidRDefault="00AC49A5" w:rsidP="00AC49A5">
            <w:pPr>
              <w:tabs>
                <w:tab w:val="left" w:pos="851"/>
              </w:tabs>
              <w:contextualSpacing/>
              <w:jc w:val="both"/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 w:rsidRPr="009510A1"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УДО - 2 чел.</w:t>
            </w:r>
          </w:p>
          <w:p w:rsidR="003447B1" w:rsidRPr="009510A1" w:rsidRDefault="003447B1" w:rsidP="00D958B1">
            <w:pPr>
              <w:tabs>
                <w:tab w:val="left" w:pos="851"/>
              </w:tabs>
              <w:contextualSpacing/>
              <w:jc w:val="both"/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</w:p>
        </w:tc>
      </w:tr>
    </w:tbl>
    <w:p w:rsidR="00B828BC" w:rsidRDefault="00B828BC" w:rsidP="00D958B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5B0027" w:rsidRPr="00BF21BF" w:rsidRDefault="005B0027" w:rsidP="00BF21BF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Style w:val="s1"/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BF21BF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C71644" w:rsidRPr="00BF21BF">
        <w:rPr>
          <w:rFonts w:ascii="Times New Roman" w:hAnsi="Times New Roman" w:cs="Times New Roman"/>
          <w:b/>
          <w:sz w:val="28"/>
          <w:szCs w:val="28"/>
        </w:rPr>
        <w:t>аттестации</w:t>
      </w:r>
      <w:r w:rsidRPr="00BF21BF">
        <w:rPr>
          <w:rFonts w:ascii="Times New Roman" w:hAnsi="Times New Roman" w:cs="Times New Roman"/>
          <w:b/>
          <w:sz w:val="28"/>
          <w:szCs w:val="28"/>
        </w:rPr>
        <w:t xml:space="preserve"> руководителей и кандидатов на должность руководителя государственных образовательных организаций</w:t>
      </w:r>
      <w:r w:rsidRPr="00BF21BF">
        <w:rPr>
          <w:rStyle w:val="s1"/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</w:p>
    <w:p w:rsidR="00BF21BF" w:rsidRDefault="00BF21BF" w:rsidP="00D958B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9A0D20" w:rsidRPr="009A0D20" w:rsidRDefault="009A0D20" w:rsidP="009A0D20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sz w:val="28"/>
          <w:szCs w:val="28"/>
        </w:rPr>
        <w:tab/>
      </w:r>
      <w:r w:rsidRPr="009510A1">
        <w:rPr>
          <w:rFonts w:ascii="Times New Roman" w:hAnsi="Times New Roman" w:cs="Times New Roman"/>
          <w:sz w:val="28"/>
          <w:szCs w:val="28"/>
        </w:rPr>
        <w:t>Результаты тестирования руководителей/кандидатов государственных образовательных организаций свидетельствуют об отсутствии аттестуемых, достигших максимального качества выполнения тестов (100%). Лучший результат выполнения тестов   продемонстрировали: руководитель ОГАПОУ «Белг</w:t>
      </w:r>
      <w:r w:rsidR="00A41CDB" w:rsidRPr="009510A1">
        <w:rPr>
          <w:rFonts w:ascii="Times New Roman" w:hAnsi="Times New Roman" w:cs="Times New Roman"/>
          <w:sz w:val="28"/>
          <w:szCs w:val="28"/>
        </w:rPr>
        <w:t>о</w:t>
      </w:r>
      <w:r w:rsidRPr="009510A1">
        <w:rPr>
          <w:rFonts w:ascii="Times New Roman" w:hAnsi="Times New Roman" w:cs="Times New Roman"/>
          <w:sz w:val="28"/>
          <w:szCs w:val="28"/>
        </w:rPr>
        <w:t>родский педагогический колледж» (97%),   руководитель ОГАОУ «ОК «Алгоритм успеха» (93%) и кандидат на должность руководителя ОГАПОУ «Алексеевский колледж» (100%).</w:t>
      </w:r>
      <w:r w:rsidRPr="009510A1">
        <w:rPr>
          <w:rFonts w:ascii="Times New Roman" w:hAnsi="Times New Roman" w:cs="Times New Roman"/>
          <w:spacing w:val="2"/>
          <w:sz w:val="28"/>
          <w:szCs w:val="28"/>
        </w:rPr>
        <w:t xml:space="preserve"> Преодолели минимальный порог (70%) допустимого качества выполнения теста 38 (42,7%) аттестуемых, в том числе 5 руководителей и 33 кандидата</w:t>
      </w:r>
      <w:proofErr w:type="gramStart"/>
      <w:r w:rsidRPr="009510A1">
        <w:rPr>
          <w:rFonts w:ascii="Times New Roman" w:hAnsi="Times New Roman" w:cs="Times New Roman"/>
          <w:spacing w:val="2"/>
          <w:sz w:val="28"/>
          <w:szCs w:val="28"/>
        </w:rPr>
        <w:t xml:space="preserve"> .</w:t>
      </w:r>
      <w:proofErr w:type="gramEnd"/>
    </w:p>
    <w:p w:rsidR="009A0D20" w:rsidRDefault="009A0D20" w:rsidP="009A0D20">
      <w:pPr>
        <w:tabs>
          <w:tab w:val="left" w:pos="851"/>
        </w:tabs>
        <w:contextualSpacing/>
        <w:jc w:val="both"/>
        <w:rPr>
          <w:spacing w:val="2"/>
          <w:sz w:val="28"/>
          <w:szCs w:val="28"/>
        </w:rPr>
      </w:pPr>
    </w:p>
    <w:p w:rsidR="009A0D20" w:rsidRDefault="009A0D20" w:rsidP="009A0D20">
      <w:pPr>
        <w:tabs>
          <w:tab w:val="left" w:pos="851"/>
        </w:tabs>
        <w:contextualSpacing/>
        <w:jc w:val="both"/>
        <w:rPr>
          <w:spacing w:val="2"/>
          <w:sz w:val="28"/>
          <w:szCs w:val="28"/>
        </w:rPr>
      </w:pPr>
      <w:r w:rsidRPr="00E378EC">
        <w:rPr>
          <w:noProof/>
          <w:spacing w:val="2"/>
          <w:sz w:val="28"/>
          <w:szCs w:val="28"/>
        </w:rPr>
        <w:lastRenderedPageBreak/>
        <w:drawing>
          <wp:inline distT="0" distB="0" distL="0" distR="0">
            <wp:extent cx="2935746" cy="2161309"/>
            <wp:effectExtent l="19050" t="0" r="17004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466E61">
        <w:rPr>
          <w:noProof/>
          <w:spacing w:val="2"/>
          <w:szCs w:val="28"/>
        </w:rPr>
        <w:drawing>
          <wp:inline distT="0" distB="0" distL="0" distR="0">
            <wp:extent cx="2824372" cy="1770434"/>
            <wp:effectExtent l="19050" t="0" r="14078" b="1216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A0D20" w:rsidRDefault="009A0D20" w:rsidP="009A0D20">
      <w:pPr>
        <w:tabs>
          <w:tab w:val="left" w:pos="851"/>
        </w:tabs>
        <w:contextualSpacing/>
        <w:jc w:val="both"/>
        <w:rPr>
          <w:spacing w:val="2"/>
          <w:sz w:val="28"/>
          <w:szCs w:val="28"/>
        </w:rPr>
      </w:pPr>
    </w:p>
    <w:p w:rsidR="009A0D20" w:rsidRPr="009510A1" w:rsidRDefault="009A0D20" w:rsidP="009A0D20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61064">
        <w:rPr>
          <w:spacing w:val="2"/>
          <w:sz w:val="28"/>
          <w:szCs w:val="28"/>
        </w:rPr>
        <w:tab/>
      </w:r>
      <w:r w:rsidRPr="009510A1">
        <w:rPr>
          <w:rFonts w:ascii="Times New Roman" w:hAnsi="Times New Roman" w:cs="Times New Roman"/>
          <w:spacing w:val="2"/>
          <w:sz w:val="28"/>
          <w:szCs w:val="28"/>
        </w:rPr>
        <w:t>14 руководителей и 63 кандидата использовали одну попытку тестирования, 2 руководителя и 10 кандидатов - две попытки тестирования.</w:t>
      </w:r>
    </w:p>
    <w:p w:rsidR="009A0D20" w:rsidRPr="009510A1" w:rsidRDefault="009A0D20" w:rsidP="009A0D2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A1">
        <w:rPr>
          <w:rFonts w:ascii="Times New Roman" w:hAnsi="Times New Roman" w:cs="Times New Roman"/>
          <w:spacing w:val="2"/>
          <w:sz w:val="28"/>
          <w:szCs w:val="28"/>
        </w:rPr>
        <w:t>У руководителей н</w:t>
      </w:r>
      <w:r w:rsidRPr="009510A1">
        <w:rPr>
          <w:rFonts w:ascii="Times New Roman" w:hAnsi="Times New Roman" w:cs="Times New Roman"/>
          <w:sz w:val="28"/>
          <w:szCs w:val="28"/>
        </w:rPr>
        <w:t xml:space="preserve">аибольшие затруднения вызывает процесс управления ценностной ориентацией и стимулирования кадров на основе объективной оценки результатов деятельности. </w:t>
      </w:r>
    </w:p>
    <w:p w:rsidR="009A0D20" w:rsidRPr="009510A1" w:rsidRDefault="009A0D20" w:rsidP="009A0D20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A1">
        <w:rPr>
          <w:rFonts w:ascii="Times New Roman" w:hAnsi="Times New Roman" w:cs="Times New Roman"/>
          <w:spacing w:val="2"/>
          <w:sz w:val="28"/>
          <w:szCs w:val="28"/>
        </w:rPr>
        <w:t>Выявлены дефициты,</w:t>
      </w:r>
      <w:r w:rsidRPr="009510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связанные с мониторингом образовательных результатов на основе использования эффективных технологий: отмечается незнание </w:t>
      </w:r>
      <w:r w:rsidRPr="009510A1">
        <w:rPr>
          <w:rFonts w:ascii="Times New Roman" w:hAnsi="Times New Roman" w:cs="Times New Roman"/>
          <w:sz w:val="28"/>
          <w:szCs w:val="28"/>
        </w:rPr>
        <w:t>инструментов и методов осуществления мониторинговой деятельности</w:t>
      </w:r>
      <w:r w:rsidRPr="009510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0D20" w:rsidRPr="009510A1" w:rsidRDefault="009A0D20" w:rsidP="009A0D20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A1">
        <w:rPr>
          <w:rFonts w:ascii="Times New Roman" w:hAnsi="Times New Roman" w:cs="Times New Roman"/>
          <w:sz w:val="28"/>
          <w:szCs w:val="28"/>
        </w:rPr>
        <w:t>Кандидаты демонстрируют невысокий уровень знаний основ управления системой показателей результатов деятельности образовательной организации, обеспечивающей ее конкурентоспособность, навыков использования измерительных инструментов маркетинга и методов стратегического менеджмента.</w:t>
      </w:r>
    </w:p>
    <w:p w:rsidR="009A0D20" w:rsidRPr="009A0D20" w:rsidRDefault="009A0D20" w:rsidP="009A0D20">
      <w:pPr>
        <w:tabs>
          <w:tab w:val="left" w:pos="851"/>
        </w:tabs>
        <w:ind w:firstLine="709"/>
        <w:contextualSpacing/>
        <w:jc w:val="both"/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gramStart"/>
      <w:r w:rsidRPr="00F37B89"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 результатам первого этапа аттестации и с учетом показателей деятельности образовательной организации, представленной в справке для проведения аттестации с целью установления соответствия занимаемой должности руководителя государственной образовательной организации, демонстрируют положительную динамику деятельности, возглавляемой образовательной организации:</w:t>
      </w:r>
      <w:proofErr w:type="gramEnd"/>
    </w:p>
    <w:p w:rsidR="009A0D20" w:rsidRPr="009A0D20" w:rsidRDefault="009A0D20" w:rsidP="009A0D20">
      <w:pPr>
        <w:tabs>
          <w:tab w:val="left" w:pos="851"/>
        </w:tabs>
        <w:ind w:firstLine="709"/>
        <w:contextualSpacing/>
        <w:jc w:val="both"/>
        <w:rPr>
          <w:rStyle w:val="s1"/>
          <w:color w:val="212529"/>
          <w:sz w:val="28"/>
          <w:szCs w:val="28"/>
          <w:shd w:val="clear" w:color="auto" w:fill="FFFFFF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3030"/>
        <w:gridCol w:w="3133"/>
        <w:gridCol w:w="3300"/>
      </w:tblGrid>
      <w:tr w:rsidR="009A0D20" w:rsidRPr="009A0D20" w:rsidTr="003A5174">
        <w:trPr>
          <w:trHeight w:val="698"/>
        </w:trPr>
        <w:tc>
          <w:tcPr>
            <w:tcW w:w="3082" w:type="dxa"/>
          </w:tcPr>
          <w:p w:rsidR="009A0D20" w:rsidRPr="009A0D20" w:rsidRDefault="009A0D20" w:rsidP="003A5174">
            <w:pPr>
              <w:tabs>
                <w:tab w:val="left" w:pos="851"/>
              </w:tabs>
              <w:contextualSpacing/>
              <w:jc w:val="center"/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 w:rsidRPr="009A0D20"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Положительная динамика 70% и выше</w:t>
            </w:r>
          </w:p>
        </w:tc>
        <w:tc>
          <w:tcPr>
            <w:tcW w:w="3190" w:type="dxa"/>
          </w:tcPr>
          <w:p w:rsidR="009A0D20" w:rsidRPr="009A0D20" w:rsidRDefault="009A0D20" w:rsidP="003A5174">
            <w:pPr>
              <w:tabs>
                <w:tab w:val="left" w:pos="851"/>
              </w:tabs>
              <w:contextualSpacing/>
              <w:jc w:val="both"/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 w:rsidRPr="009A0D20"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Положительная динамика 80% и выше</w:t>
            </w:r>
          </w:p>
        </w:tc>
        <w:tc>
          <w:tcPr>
            <w:tcW w:w="3367" w:type="dxa"/>
          </w:tcPr>
          <w:p w:rsidR="009A0D20" w:rsidRPr="009A0D20" w:rsidRDefault="009A0D20" w:rsidP="003A5174">
            <w:pPr>
              <w:tabs>
                <w:tab w:val="left" w:pos="851"/>
              </w:tabs>
              <w:contextualSpacing/>
              <w:jc w:val="both"/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 w:rsidRPr="009A0D20"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Положительная динамика 90% и выше</w:t>
            </w:r>
          </w:p>
        </w:tc>
      </w:tr>
      <w:tr w:rsidR="009A0D20" w:rsidTr="003A5174">
        <w:trPr>
          <w:trHeight w:val="410"/>
        </w:trPr>
        <w:tc>
          <w:tcPr>
            <w:tcW w:w="3082" w:type="dxa"/>
          </w:tcPr>
          <w:p w:rsidR="009A0D20" w:rsidRPr="009A0D20" w:rsidRDefault="009A0D20" w:rsidP="003A5174">
            <w:pPr>
              <w:tabs>
                <w:tab w:val="left" w:pos="851"/>
              </w:tabs>
              <w:contextualSpacing/>
              <w:jc w:val="both"/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 w:rsidRPr="009A0D20"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4 чел.(25%)</w:t>
            </w:r>
          </w:p>
        </w:tc>
        <w:tc>
          <w:tcPr>
            <w:tcW w:w="3190" w:type="dxa"/>
          </w:tcPr>
          <w:p w:rsidR="009A0D20" w:rsidRPr="009A0D20" w:rsidRDefault="009A0D20" w:rsidP="003A5174">
            <w:pPr>
              <w:tabs>
                <w:tab w:val="left" w:pos="851"/>
              </w:tabs>
              <w:contextualSpacing/>
              <w:jc w:val="both"/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 w:rsidRPr="009A0D20"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5 чел.(31,3%)</w:t>
            </w:r>
          </w:p>
        </w:tc>
        <w:tc>
          <w:tcPr>
            <w:tcW w:w="3367" w:type="dxa"/>
          </w:tcPr>
          <w:p w:rsidR="009A0D20" w:rsidRPr="009A0D20" w:rsidRDefault="009A0D20" w:rsidP="003A5174">
            <w:pPr>
              <w:tabs>
                <w:tab w:val="left" w:pos="851"/>
              </w:tabs>
              <w:contextualSpacing/>
              <w:jc w:val="both"/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 w:rsidRPr="009A0D20">
              <w:rPr>
                <w:rStyle w:val="s1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7 чел. (43,7%)</w:t>
            </w:r>
          </w:p>
        </w:tc>
      </w:tr>
    </w:tbl>
    <w:p w:rsidR="009A0D20" w:rsidRPr="00CB062F" w:rsidRDefault="009A0D20" w:rsidP="009A0D20">
      <w:pPr>
        <w:pStyle w:val="a7"/>
        <w:ind w:left="0"/>
        <w:jc w:val="both"/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3C77" w:rsidRDefault="00CC3C77" w:rsidP="00D958B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CC3C77" w:rsidRDefault="00425FA2" w:rsidP="00D958B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12529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4910759" cy="1741335"/>
            <wp:effectExtent l="19050" t="0" r="23191" b="0"/>
            <wp:docPr id="1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F21BF" w:rsidRDefault="00BF21BF" w:rsidP="00D958B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CC3C77" w:rsidRPr="009510A1" w:rsidRDefault="00982EAA" w:rsidP="00D958B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510A1"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Управленческий стаж руководителей (кандидатов) государственных образовательных организаций составляет от </w:t>
      </w:r>
      <w:r w:rsidR="00C26527" w:rsidRPr="009510A1"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3</w:t>
      </w:r>
      <w:r w:rsidRPr="009510A1"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лет до </w:t>
      </w:r>
      <w:r w:rsidR="009A0D20" w:rsidRPr="009510A1"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48 лет</w:t>
      </w:r>
      <w:r w:rsidRPr="009510A1"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Среди аттестованных руководителей (кандидатов) основную долю составляют руководители со стажем работы от </w:t>
      </w:r>
      <w:r w:rsidR="00C531AF" w:rsidRPr="009510A1"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5</w:t>
      </w:r>
      <w:r w:rsidRPr="009510A1"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до </w:t>
      </w:r>
      <w:r w:rsidR="00C531AF" w:rsidRPr="009510A1"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1</w:t>
      </w:r>
      <w:r w:rsidRPr="009510A1"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0 лет - </w:t>
      </w:r>
      <w:r w:rsidR="00C531AF" w:rsidRPr="009510A1"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45</w:t>
      </w:r>
      <w:r w:rsidRPr="009510A1"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%, с опытом работы до 5 лет - </w:t>
      </w:r>
      <w:r w:rsidR="00C531AF" w:rsidRPr="009510A1"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8</w:t>
      </w:r>
      <w:r w:rsidRPr="009510A1"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%, со стажем работы свыше 20 лет - </w:t>
      </w:r>
      <w:r w:rsidR="00C531AF" w:rsidRPr="009510A1"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26</w:t>
      </w:r>
      <w:r w:rsidRPr="009510A1"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%.</w:t>
      </w:r>
    </w:p>
    <w:p w:rsidR="00D15E33" w:rsidRPr="009510A1" w:rsidRDefault="00D15E33" w:rsidP="00D958B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510A1">
        <w:rPr>
          <w:rFonts w:ascii="Times New Roman" w:hAnsi="Times New Roman" w:cs="Times New Roman"/>
          <w:sz w:val="28"/>
          <w:szCs w:val="28"/>
        </w:rPr>
        <w:t xml:space="preserve">Из аттестованных в 2021 году 16 руководителей </w:t>
      </w:r>
      <w:r w:rsidRPr="009510A1">
        <w:rPr>
          <w:rFonts w:ascii="Times New Roman" w:hAnsi="Times New Roman" w:cs="Times New Roman"/>
          <w:sz w:val="28"/>
          <w:szCs w:val="28"/>
        </w:rPr>
        <w:br/>
        <w:t>и 72 кандидата</w:t>
      </w:r>
      <w:r w:rsidRPr="009510A1"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получили рекомендацию пройти профессиональную переподготовку по направлению  «Менеджмент в образовании» </w:t>
      </w:r>
      <w:r w:rsidR="00C531AF" w:rsidRPr="009510A1"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два</w:t>
      </w:r>
      <w:r w:rsidRPr="009510A1"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руководителя (12,5%) и</w:t>
      </w:r>
      <w:r w:rsidR="00C531AF" w:rsidRPr="009510A1"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два </w:t>
      </w:r>
      <w:r w:rsidRPr="009510A1"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(29%) кандидат. Одному кандидату рекомендовано получить дополнительное профессиональное образование по программе повышения квалификации по направлению «Стратегическое управление образовательной организацией».</w:t>
      </w:r>
    </w:p>
    <w:p w:rsidR="0081231D" w:rsidRPr="009510A1" w:rsidRDefault="00D15E33" w:rsidP="00D958B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0A1"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gramStart"/>
      <w:r w:rsidR="00B75574" w:rsidRPr="009510A1"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Проведен</w:t>
      </w:r>
      <w:r w:rsidR="00C26527" w:rsidRPr="009510A1"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ы три </w:t>
      </w:r>
      <w:proofErr w:type="spellStart"/>
      <w:r w:rsidR="00C26527" w:rsidRPr="009510A1"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вебинара</w:t>
      </w:r>
      <w:proofErr w:type="spellEnd"/>
      <w:r w:rsidR="00B75574" w:rsidRPr="009510A1"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421EC6" w:rsidRPr="009510A1"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«Порядок проведения аттестации руководителей (кандидатов на должность руководителя) государственных образовательных организации: факторы успеха» (приказ от 01.04.2021 </w:t>
      </w:r>
      <w:r w:rsidR="00A64B93" w:rsidRPr="009510A1"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</w:r>
      <w:r w:rsidR="00421EC6" w:rsidRPr="009510A1"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№ 301-ОД «Об организации проведения </w:t>
      </w:r>
      <w:proofErr w:type="spellStart"/>
      <w:r w:rsidR="00421EC6" w:rsidRPr="009510A1"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вебинара</w:t>
      </w:r>
      <w:proofErr w:type="spellEnd"/>
      <w:r w:rsidR="00421EC6" w:rsidRPr="009510A1"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»), </w:t>
      </w:r>
      <w:r w:rsidR="00C26527" w:rsidRPr="009510A1">
        <w:rPr>
          <w:rFonts w:ascii="Times New Roman" w:hAnsi="Times New Roman" w:cs="Times New Roman"/>
          <w:bCs/>
          <w:sz w:val="28"/>
          <w:szCs w:val="28"/>
        </w:rPr>
        <w:t>«Новая модель аттестации руководителей (кандидатов на должность руководителя) муниципальных образовательных организаций: как подготовить заседание МАК» (приказ</w:t>
      </w:r>
      <w:r w:rsidR="00A64B93" w:rsidRPr="009510A1">
        <w:rPr>
          <w:rFonts w:ascii="Times New Roman" w:hAnsi="Times New Roman" w:cs="Times New Roman"/>
          <w:bCs/>
          <w:sz w:val="28"/>
          <w:szCs w:val="28"/>
        </w:rPr>
        <w:t xml:space="preserve"> от 25.10.2021 №1038-ОД «Об организации и проведении </w:t>
      </w:r>
      <w:proofErr w:type="spellStart"/>
      <w:r w:rsidR="00A64B93" w:rsidRPr="009510A1">
        <w:rPr>
          <w:rFonts w:ascii="Times New Roman" w:hAnsi="Times New Roman" w:cs="Times New Roman"/>
          <w:bCs/>
          <w:sz w:val="28"/>
          <w:szCs w:val="28"/>
        </w:rPr>
        <w:t>вебинара</w:t>
      </w:r>
      <w:proofErr w:type="spellEnd"/>
      <w:r w:rsidR="00A64B93" w:rsidRPr="009510A1">
        <w:rPr>
          <w:rFonts w:ascii="Times New Roman" w:hAnsi="Times New Roman" w:cs="Times New Roman"/>
          <w:bCs/>
          <w:sz w:val="28"/>
          <w:szCs w:val="28"/>
        </w:rPr>
        <w:t>»)</w:t>
      </w:r>
      <w:r w:rsidR="00C26527" w:rsidRPr="009510A1">
        <w:rPr>
          <w:rFonts w:ascii="Times New Roman" w:hAnsi="Times New Roman" w:cs="Times New Roman"/>
          <w:bCs/>
          <w:sz w:val="28"/>
          <w:szCs w:val="28"/>
        </w:rPr>
        <w:t>, «Оценка компетенций руководителя (кандидата) образовательной организации: новации порядка аттестации» (приказ</w:t>
      </w:r>
      <w:r w:rsidR="003A5174" w:rsidRPr="009510A1">
        <w:rPr>
          <w:rFonts w:ascii="Times New Roman" w:hAnsi="Times New Roman" w:cs="Times New Roman"/>
          <w:bCs/>
          <w:sz w:val="28"/>
          <w:szCs w:val="28"/>
        </w:rPr>
        <w:t xml:space="preserve"> 09.02.2022 №112-ОД</w:t>
      </w:r>
      <w:proofErr w:type="gramEnd"/>
      <w:r w:rsidR="003A5174" w:rsidRPr="009510A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="003A5174" w:rsidRPr="009510A1">
        <w:rPr>
          <w:rFonts w:ascii="Times New Roman" w:hAnsi="Times New Roman" w:cs="Times New Roman"/>
          <w:bCs/>
          <w:sz w:val="28"/>
          <w:szCs w:val="28"/>
        </w:rPr>
        <w:t xml:space="preserve">Об организации и проведении </w:t>
      </w:r>
      <w:proofErr w:type="spellStart"/>
      <w:r w:rsidR="003A5174" w:rsidRPr="009510A1">
        <w:rPr>
          <w:rFonts w:ascii="Times New Roman" w:hAnsi="Times New Roman" w:cs="Times New Roman"/>
          <w:bCs/>
          <w:sz w:val="28"/>
          <w:szCs w:val="28"/>
        </w:rPr>
        <w:t>вебинара</w:t>
      </w:r>
      <w:proofErr w:type="spellEnd"/>
      <w:r w:rsidR="003A5174" w:rsidRPr="009510A1">
        <w:rPr>
          <w:rFonts w:ascii="Times New Roman" w:hAnsi="Times New Roman" w:cs="Times New Roman"/>
          <w:bCs/>
          <w:sz w:val="28"/>
          <w:szCs w:val="28"/>
        </w:rPr>
        <w:t>»)</w:t>
      </w:r>
      <w:r w:rsidR="00C26527" w:rsidRPr="009510A1">
        <w:rPr>
          <w:rFonts w:ascii="Times New Roman" w:hAnsi="Times New Roman" w:cs="Times New Roman"/>
          <w:bCs/>
          <w:sz w:val="28"/>
          <w:szCs w:val="28"/>
        </w:rPr>
        <w:t xml:space="preserve">, и </w:t>
      </w:r>
      <w:r w:rsidR="00C26527" w:rsidRPr="009510A1">
        <w:rPr>
          <w:rFonts w:ascii="Times New Roman" w:hAnsi="Times New Roman" w:cs="Times New Roman"/>
          <w:sz w:val="28"/>
          <w:szCs w:val="28"/>
        </w:rPr>
        <w:t xml:space="preserve"> </w:t>
      </w:r>
      <w:r w:rsidR="00B75574" w:rsidRPr="009510A1"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круглый стол </w:t>
      </w:r>
      <w:r w:rsidR="00C26527" w:rsidRPr="009510A1">
        <w:rPr>
          <w:rFonts w:ascii="Times New Roman" w:hAnsi="Times New Roman" w:cs="Times New Roman"/>
          <w:sz w:val="26"/>
          <w:szCs w:val="26"/>
        </w:rPr>
        <w:t>«</w:t>
      </w:r>
      <w:r w:rsidR="00C26527" w:rsidRPr="009510A1">
        <w:rPr>
          <w:rFonts w:ascii="Times New Roman" w:hAnsi="Times New Roman" w:cs="Times New Roman"/>
          <w:bCs/>
          <w:kern w:val="32"/>
          <w:sz w:val="28"/>
          <w:szCs w:val="28"/>
        </w:rPr>
        <w:t>Внедрение федеральной модели аттестации руководителей общеобразовательных организаций»</w:t>
      </w:r>
      <w:r w:rsidR="00C26527" w:rsidRPr="009510A1">
        <w:rPr>
          <w:rFonts w:ascii="Times New Roman" w:eastAsia="Calibri" w:hAnsi="Times New Roman" w:cs="Times New Roman"/>
          <w:sz w:val="28"/>
          <w:szCs w:val="28"/>
        </w:rPr>
        <w:t xml:space="preserve"> (приказ</w:t>
      </w:r>
      <w:r w:rsidR="00A64B93" w:rsidRPr="009510A1">
        <w:rPr>
          <w:rFonts w:ascii="Times New Roman" w:eastAsia="Calibri" w:hAnsi="Times New Roman" w:cs="Times New Roman"/>
          <w:sz w:val="28"/>
          <w:szCs w:val="28"/>
        </w:rPr>
        <w:t xml:space="preserve"> от 15.</w:t>
      </w:r>
      <w:r w:rsidR="003A5174" w:rsidRPr="009510A1">
        <w:rPr>
          <w:rFonts w:ascii="Times New Roman" w:eastAsia="Calibri" w:hAnsi="Times New Roman" w:cs="Times New Roman"/>
          <w:sz w:val="28"/>
          <w:szCs w:val="28"/>
        </w:rPr>
        <w:t>11 2021 № 1140-ОД «Об организации и проведении круглого стола для специалистов муниципальных органов управления образованием, руководителей и заместителей руководителя общеобразовательных организаций»).</w:t>
      </w:r>
      <w:proofErr w:type="gramEnd"/>
    </w:p>
    <w:p w:rsidR="00D958B1" w:rsidRPr="0081231D" w:rsidRDefault="0081231D" w:rsidP="00D958B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gramStart"/>
      <w:r w:rsidRPr="009510A1">
        <w:rPr>
          <w:rFonts w:ascii="Times New Roman" w:eastAsia="Calibri" w:hAnsi="Times New Roman" w:cs="Times New Roman"/>
          <w:sz w:val="28"/>
          <w:szCs w:val="28"/>
        </w:rPr>
        <w:t>Реализуя управленческие решения</w:t>
      </w:r>
      <w:r w:rsidR="0073341D" w:rsidRPr="00951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0A1">
        <w:rPr>
          <w:rFonts w:ascii="Times New Roman" w:eastAsia="Calibri" w:hAnsi="Times New Roman" w:cs="Times New Roman"/>
          <w:sz w:val="28"/>
          <w:szCs w:val="28"/>
        </w:rPr>
        <w:t>по итогам аттестации руководителей</w:t>
      </w:r>
      <w:r w:rsidR="0073341D" w:rsidRPr="009510A1">
        <w:rPr>
          <w:rFonts w:ascii="Times New Roman" w:eastAsia="Calibri" w:hAnsi="Times New Roman" w:cs="Times New Roman"/>
          <w:sz w:val="28"/>
          <w:szCs w:val="28"/>
        </w:rPr>
        <w:t>/</w:t>
      </w:r>
      <w:r w:rsidRPr="009510A1">
        <w:rPr>
          <w:rFonts w:ascii="Times New Roman" w:eastAsia="Calibri" w:hAnsi="Times New Roman" w:cs="Times New Roman"/>
          <w:sz w:val="28"/>
          <w:szCs w:val="28"/>
        </w:rPr>
        <w:t>кандидатов</w:t>
      </w:r>
      <w:r w:rsidR="0073341D" w:rsidRPr="009510A1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организаций в рамках повышения эффективности деятельности руководителей образовательных организаций Белгородской области специалистами центра сопровождения аттестации педагогических и руководящих работников</w:t>
      </w:r>
      <w:r w:rsidR="009F6E1C" w:rsidRPr="009510A1">
        <w:rPr>
          <w:rFonts w:ascii="Times New Roman" w:eastAsia="Calibri" w:hAnsi="Times New Roman" w:cs="Times New Roman"/>
          <w:sz w:val="28"/>
          <w:szCs w:val="28"/>
        </w:rPr>
        <w:t xml:space="preserve"> ОГАОУ ДПО «</w:t>
      </w:r>
      <w:proofErr w:type="spellStart"/>
      <w:r w:rsidR="009F6E1C" w:rsidRPr="009510A1">
        <w:rPr>
          <w:rFonts w:ascii="Times New Roman" w:eastAsia="Calibri" w:hAnsi="Times New Roman" w:cs="Times New Roman"/>
          <w:sz w:val="28"/>
          <w:szCs w:val="28"/>
        </w:rPr>
        <w:t>БелИРО</w:t>
      </w:r>
      <w:proofErr w:type="spellEnd"/>
      <w:r w:rsidR="009F6E1C" w:rsidRPr="009510A1">
        <w:rPr>
          <w:rFonts w:ascii="Times New Roman" w:eastAsia="Calibri" w:hAnsi="Times New Roman" w:cs="Times New Roman"/>
          <w:sz w:val="28"/>
          <w:szCs w:val="28"/>
        </w:rPr>
        <w:t>» и</w:t>
      </w:r>
      <w:r w:rsidRPr="009510A1">
        <w:rPr>
          <w:rFonts w:ascii="Times New Roman" w:eastAsia="Calibri" w:hAnsi="Times New Roman" w:cs="Times New Roman"/>
          <w:sz w:val="28"/>
          <w:szCs w:val="28"/>
        </w:rPr>
        <w:t>здан методический сборник «</w:t>
      </w:r>
      <w:r w:rsidRPr="009510A1">
        <w:rPr>
          <w:rFonts w:ascii="Times New Roman" w:hAnsi="Times New Roman" w:cs="Times New Roman"/>
          <w:sz w:val="28"/>
          <w:szCs w:val="28"/>
        </w:rPr>
        <w:t>Аттестация руководителей муниципальных образовательных организаций: региональная модель»</w:t>
      </w:r>
      <w:r w:rsidR="007A74B1" w:rsidRPr="009510A1">
        <w:rPr>
          <w:rFonts w:ascii="Times New Roman" w:hAnsi="Times New Roman" w:cs="Times New Roman"/>
          <w:sz w:val="28"/>
          <w:szCs w:val="28"/>
        </w:rPr>
        <w:t xml:space="preserve"> </w:t>
      </w:r>
      <w:r w:rsidR="007A74B1" w:rsidRPr="009510A1">
        <w:rPr>
          <w:rFonts w:ascii="Times New Roman" w:hAnsi="Times New Roman" w:cs="Times New Roman"/>
          <w:sz w:val="28"/>
          <w:szCs w:val="28"/>
        </w:rPr>
        <w:br/>
      </w:r>
      <w:r w:rsidR="007A74B1" w:rsidRPr="009510A1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9510A1">
        <w:rPr>
          <w:rFonts w:ascii="Times New Roman" w:hAnsi="Times New Roman" w:cs="Times New Roman"/>
          <w:sz w:val="28"/>
          <w:szCs w:val="28"/>
        </w:rPr>
        <w:t xml:space="preserve"> рабочая тетрадь «Аттестация педагогических работников </w:t>
      </w:r>
      <w:r w:rsidR="007A74B1" w:rsidRPr="009510A1">
        <w:rPr>
          <w:rFonts w:ascii="Times New Roman" w:hAnsi="Times New Roman" w:cs="Times New Roman"/>
          <w:sz w:val="28"/>
          <w:szCs w:val="28"/>
        </w:rPr>
        <w:br/>
      </w:r>
      <w:r w:rsidRPr="009510A1">
        <w:rPr>
          <w:rFonts w:ascii="Times New Roman" w:hAnsi="Times New Roman" w:cs="Times New Roman"/>
          <w:sz w:val="28"/>
          <w:szCs w:val="28"/>
        </w:rPr>
        <w:t>на квалификационные категории:</w:t>
      </w:r>
      <w:r w:rsidR="00FF1CCA">
        <w:rPr>
          <w:rFonts w:ascii="Times New Roman" w:hAnsi="Times New Roman" w:cs="Times New Roman"/>
          <w:sz w:val="28"/>
          <w:szCs w:val="28"/>
        </w:rPr>
        <w:t xml:space="preserve"> </w:t>
      </w:r>
      <w:r w:rsidRPr="009510A1">
        <w:rPr>
          <w:rFonts w:ascii="Times New Roman" w:hAnsi="Times New Roman" w:cs="Times New Roman"/>
          <w:sz w:val="28"/>
          <w:szCs w:val="28"/>
        </w:rPr>
        <w:t>без проблем и ошибок».</w:t>
      </w:r>
      <w:r w:rsidR="003A5174" w:rsidRPr="008123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463AC8" w:rsidRDefault="00463AC8" w:rsidP="00463AC8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Style w:val="s1"/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B75574" w:rsidRDefault="00463AC8" w:rsidP="00610046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Style w:val="s1"/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BF21BF">
        <w:rPr>
          <w:rStyle w:val="s1"/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Анализ результатов мониторинга по формированию рез</w:t>
      </w:r>
      <w:r w:rsidR="00BF21BF" w:rsidRPr="00BF21BF">
        <w:rPr>
          <w:rStyle w:val="s1"/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е</w:t>
      </w:r>
      <w:r w:rsidR="00285C9F">
        <w:rPr>
          <w:rStyle w:val="s1"/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рва управленческих кадров</w:t>
      </w:r>
    </w:p>
    <w:p w:rsidR="00BF21BF" w:rsidRPr="00BF21BF" w:rsidRDefault="00BF21BF" w:rsidP="00BF21BF">
      <w:pPr>
        <w:tabs>
          <w:tab w:val="left" w:pos="851"/>
        </w:tabs>
        <w:spacing w:after="0" w:line="240" w:lineRule="auto"/>
        <w:ind w:left="1069"/>
        <w:rPr>
          <w:rStyle w:val="s1"/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463AC8" w:rsidRPr="009510A1" w:rsidRDefault="00463AC8" w:rsidP="00463AC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gramStart"/>
      <w:r w:rsidRPr="009510A1"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соответствии со статьей 51 Федерального закона от 29 декабря 2012 года №273-ФЗ «Об образовании в Российской Федерации, приказом Министерства здравоохранения и социального развития Российской Федерации от 28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приказом </w:t>
      </w:r>
      <w:r w:rsidR="009F6E1C" w:rsidRPr="009510A1"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министерства</w:t>
      </w:r>
      <w:r w:rsidRPr="009510A1"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образования Белгородской области </w:t>
      </w:r>
      <w:r w:rsidR="00D47AC7" w:rsidRPr="009510A1"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от 07 июня 2018 года № 1559 «Об</w:t>
      </w:r>
      <w:proofErr w:type="gramEnd"/>
      <w:r w:rsidR="00D47AC7" w:rsidRPr="009510A1"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gramStart"/>
      <w:r w:rsidR="00D47AC7" w:rsidRPr="009510A1"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утверждении Положения о порядке и сроках проведения аттестации руководителей и кандидатов на должности руководителей областных государственных образовательных организаций, подведомственных </w:t>
      </w:r>
      <w:r w:rsidR="009F6E1C" w:rsidRPr="009510A1"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министерству</w:t>
      </w:r>
      <w:r w:rsidR="00D47AC7" w:rsidRPr="009510A1"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образования Белгородской области», </w:t>
      </w:r>
      <w:r w:rsidRPr="009510A1"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утвержден порядок и сроки проведения аттестации кандидатов на должность руководителя </w:t>
      </w:r>
      <w:r w:rsidR="00D47AC7" w:rsidRPr="009510A1"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государственной образовательной организации Белгородской области, в отношении которой </w:t>
      </w:r>
      <w:r w:rsidR="009F6E1C" w:rsidRPr="009510A1"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министерство</w:t>
      </w:r>
      <w:r w:rsidR="00D47AC7" w:rsidRPr="009510A1"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образования области осуществляет функции и полномочия учредителя.</w:t>
      </w:r>
      <w:proofErr w:type="gramEnd"/>
    </w:p>
    <w:p w:rsidR="00865EE7" w:rsidRPr="009510A1" w:rsidRDefault="00865EE7" w:rsidP="00865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A1">
        <w:rPr>
          <w:rFonts w:ascii="Times New Roman" w:hAnsi="Times New Roman" w:cs="Times New Roman"/>
          <w:sz w:val="28"/>
          <w:szCs w:val="28"/>
        </w:rPr>
        <w:t xml:space="preserve"> Основными задачами аттестации являются:</w:t>
      </w:r>
    </w:p>
    <w:p w:rsidR="00865EE7" w:rsidRPr="009510A1" w:rsidRDefault="00865EE7" w:rsidP="00865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A1">
        <w:rPr>
          <w:rFonts w:ascii="Times New Roman" w:hAnsi="Times New Roman" w:cs="Times New Roman"/>
          <w:sz w:val="28"/>
          <w:szCs w:val="28"/>
        </w:rPr>
        <w:t>- определение уровня знаний законодательства, нормативных правовых актов, положений, инструкций и других документов, регулирующих деятельность в сфере образования;</w:t>
      </w:r>
    </w:p>
    <w:p w:rsidR="00865EE7" w:rsidRPr="009510A1" w:rsidRDefault="00865EE7" w:rsidP="00865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A1">
        <w:rPr>
          <w:rFonts w:ascii="Times New Roman" w:hAnsi="Times New Roman" w:cs="Times New Roman"/>
          <w:sz w:val="28"/>
          <w:szCs w:val="28"/>
        </w:rPr>
        <w:t>- стимулирование целенаправленного, непрерывного повышения уровня квалификации, личностного профессионального роста, использования эффективных, современных управленческих технологий, методов и средств;</w:t>
      </w:r>
    </w:p>
    <w:p w:rsidR="00865EE7" w:rsidRPr="009510A1" w:rsidRDefault="00865EE7" w:rsidP="00865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A1">
        <w:rPr>
          <w:rFonts w:ascii="Times New Roman" w:hAnsi="Times New Roman" w:cs="Times New Roman"/>
          <w:sz w:val="28"/>
          <w:szCs w:val="28"/>
        </w:rPr>
        <w:t>- повышение эффективности и качества управленческой деятельности;</w:t>
      </w:r>
    </w:p>
    <w:p w:rsidR="00865EE7" w:rsidRPr="009510A1" w:rsidRDefault="00865EE7" w:rsidP="00865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A1">
        <w:rPr>
          <w:rFonts w:ascii="Times New Roman" w:hAnsi="Times New Roman" w:cs="Times New Roman"/>
          <w:sz w:val="28"/>
          <w:szCs w:val="28"/>
        </w:rPr>
        <w:t>- выявление перспектив использования потенциальных возможностей руководителей и кандидатов.</w:t>
      </w:r>
    </w:p>
    <w:p w:rsidR="00DF57BD" w:rsidRPr="009510A1" w:rsidRDefault="00DF57BD" w:rsidP="00DF57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A1">
        <w:rPr>
          <w:rFonts w:ascii="Times New Roman" w:hAnsi="Times New Roman" w:cs="Times New Roman"/>
          <w:sz w:val="28"/>
          <w:szCs w:val="28"/>
        </w:rPr>
        <w:t>Аттестации подлежат кандидаты на должности руководителей государственных образовательных организаций: лица, претендующие на должность «руководитель образовательной организации, в том числе заместители руководителя как исполняющие полномочия руководителя образовательной организации в период его отсутствия.</w:t>
      </w:r>
    </w:p>
    <w:p w:rsidR="00865EE7" w:rsidRPr="009510A1" w:rsidRDefault="00865EE7" w:rsidP="00865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A1">
        <w:rPr>
          <w:rFonts w:ascii="Times New Roman" w:hAnsi="Times New Roman" w:cs="Times New Roman"/>
          <w:sz w:val="28"/>
          <w:szCs w:val="28"/>
        </w:rPr>
        <w:t xml:space="preserve">Аттестация кандидатов проводится Главной аттестационной комиссией, создаваемой </w:t>
      </w:r>
      <w:r w:rsidR="009F6E1C" w:rsidRPr="009510A1">
        <w:rPr>
          <w:rFonts w:ascii="Times New Roman" w:hAnsi="Times New Roman" w:cs="Times New Roman"/>
          <w:sz w:val="28"/>
          <w:szCs w:val="28"/>
        </w:rPr>
        <w:t>министерством образования</w:t>
      </w:r>
      <w:r w:rsidRPr="009510A1">
        <w:rPr>
          <w:rFonts w:ascii="Times New Roman" w:hAnsi="Times New Roman" w:cs="Times New Roman"/>
          <w:sz w:val="28"/>
          <w:szCs w:val="28"/>
        </w:rPr>
        <w:t xml:space="preserve"> Белгородской области (далее – ГАК). Деятельность ГАК определяется  регламентом работы, утвержденным приказом </w:t>
      </w:r>
      <w:r w:rsidR="009F6E1C" w:rsidRPr="009510A1">
        <w:rPr>
          <w:rFonts w:ascii="Times New Roman" w:hAnsi="Times New Roman" w:cs="Times New Roman"/>
          <w:sz w:val="28"/>
          <w:szCs w:val="28"/>
        </w:rPr>
        <w:t>министерства образования области</w:t>
      </w:r>
      <w:r w:rsidRPr="009510A1">
        <w:rPr>
          <w:rFonts w:ascii="Times New Roman" w:hAnsi="Times New Roman" w:cs="Times New Roman"/>
          <w:sz w:val="28"/>
          <w:szCs w:val="28"/>
        </w:rPr>
        <w:t>.</w:t>
      </w:r>
    </w:p>
    <w:p w:rsidR="00865EE7" w:rsidRPr="009510A1" w:rsidRDefault="00865EE7" w:rsidP="00DF5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0A1">
        <w:rPr>
          <w:rFonts w:ascii="Times New Roman" w:hAnsi="Times New Roman" w:cs="Times New Roman"/>
          <w:sz w:val="28"/>
          <w:szCs w:val="28"/>
        </w:rPr>
        <w:t>Аттестация кандидатов проводится в два этапа:</w:t>
      </w:r>
      <w:r w:rsidR="009F6E1C" w:rsidRPr="009510A1">
        <w:rPr>
          <w:rFonts w:ascii="Times New Roman" w:hAnsi="Times New Roman" w:cs="Times New Roman"/>
          <w:sz w:val="28"/>
          <w:szCs w:val="28"/>
        </w:rPr>
        <w:t>:</w:t>
      </w:r>
      <w:r w:rsidR="009F6E1C" w:rsidRPr="009510A1">
        <w:rPr>
          <w:rFonts w:ascii="Times New Roman" w:hAnsi="Times New Roman" w:cs="Times New Roman"/>
          <w:sz w:val="28"/>
          <w:szCs w:val="28"/>
        </w:rPr>
        <w:br/>
        <w:t xml:space="preserve">- этап формализованной оценки уровня компетенций в соответствии </w:t>
      </w:r>
      <w:r w:rsidR="009F6E1C" w:rsidRPr="009510A1">
        <w:rPr>
          <w:rFonts w:ascii="Times New Roman" w:hAnsi="Times New Roman" w:cs="Times New Roman"/>
          <w:sz w:val="28"/>
          <w:szCs w:val="28"/>
        </w:rPr>
        <w:br/>
        <w:t xml:space="preserve">с кодификатором и спецификацией по федеральному, региональному </w:t>
      </w:r>
      <w:r w:rsidR="009F6E1C" w:rsidRPr="009510A1">
        <w:rPr>
          <w:rFonts w:ascii="Times New Roman" w:hAnsi="Times New Roman" w:cs="Times New Roman"/>
          <w:sz w:val="28"/>
          <w:szCs w:val="28"/>
        </w:rPr>
        <w:br/>
        <w:t>и муниципальному законодательству (тестирование);</w:t>
      </w:r>
      <w:r w:rsidR="009F6E1C" w:rsidRPr="009510A1">
        <w:rPr>
          <w:rFonts w:ascii="Times New Roman" w:hAnsi="Times New Roman" w:cs="Times New Roman"/>
          <w:sz w:val="28"/>
          <w:szCs w:val="28"/>
        </w:rPr>
        <w:br/>
      </w:r>
      <w:r w:rsidR="009F6E1C" w:rsidRPr="009510A1">
        <w:rPr>
          <w:rFonts w:ascii="Times New Roman" w:hAnsi="Times New Roman" w:cs="Times New Roman"/>
          <w:sz w:val="28"/>
          <w:szCs w:val="28"/>
        </w:rPr>
        <w:lastRenderedPageBreak/>
        <w:t xml:space="preserve">- этап оценки компетенций руководителя образовательной организации (публичная защита </w:t>
      </w:r>
      <w:proofErr w:type="gramStart"/>
      <w:r w:rsidR="009F6E1C" w:rsidRPr="009510A1">
        <w:rPr>
          <w:rFonts w:ascii="Times New Roman" w:hAnsi="Times New Roman" w:cs="Times New Roman"/>
          <w:sz w:val="28"/>
          <w:szCs w:val="28"/>
        </w:rPr>
        <w:t xml:space="preserve">программы развития образовательной организации/ </w:t>
      </w:r>
      <w:r w:rsidR="009F6E1C" w:rsidRPr="009510A1">
        <w:rPr>
          <w:rFonts w:ascii="Times New Roman" w:hAnsi="Times New Roman" w:cs="Times New Roman"/>
          <w:sz w:val="28"/>
          <w:szCs w:val="28"/>
        </w:rPr>
        <w:br/>
      </w:r>
      <w:r w:rsidR="009F6E1C" w:rsidRPr="009510A1">
        <w:rPr>
          <w:rFonts w:ascii="Times New Roman" w:hAnsi="Times New Roman" w:cs="Times New Roman"/>
          <w:kern w:val="28"/>
          <w:sz w:val="28"/>
          <w:szCs w:val="28"/>
        </w:rPr>
        <w:t>проекта программы развития образовательной организации</w:t>
      </w:r>
      <w:proofErr w:type="gramEnd"/>
      <w:r w:rsidR="009F6E1C" w:rsidRPr="009510A1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786753" w:rsidRPr="009510A1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9F6E1C" w:rsidRPr="009510A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DF57BD" w:rsidRPr="009510A1" w:rsidRDefault="00DF57BD" w:rsidP="00DF57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A1">
        <w:rPr>
          <w:rFonts w:ascii="Times New Roman" w:hAnsi="Times New Roman" w:cs="Times New Roman"/>
          <w:sz w:val="28"/>
          <w:szCs w:val="28"/>
        </w:rPr>
        <w:t>Для проведения аттестации кандидата формируется аттестационная справка, включающая в себя информацию, полученную из документов, предоставленных кандидатом.</w:t>
      </w:r>
    </w:p>
    <w:p w:rsidR="00DF57BD" w:rsidRPr="009510A1" w:rsidRDefault="00DF57BD" w:rsidP="00DF57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A1">
        <w:rPr>
          <w:rFonts w:ascii="Times New Roman" w:hAnsi="Times New Roman" w:cs="Times New Roman"/>
          <w:sz w:val="28"/>
          <w:szCs w:val="28"/>
        </w:rPr>
        <w:t>Тестирование проводится по пяти модулям: «Управление кадрами», «Управление ресурсами», «Управление процессами», «Управление результатами», «Управление информацией».</w:t>
      </w:r>
    </w:p>
    <w:p w:rsidR="00DF57BD" w:rsidRPr="009510A1" w:rsidRDefault="00DF57BD" w:rsidP="00DF57B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A1">
        <w:rPr>
          <w:rFonts w:ascii="Times New Roman" w:hAnsi="Times New Roman" w:cs="Times New Roman"/>
          <w:sz w:val="28"/>
          <w:szCs w:val="28"/>
        </w:rPr>
        <w:t xml:space="preserve">Аттестационная комиссия рассматривает  аттестационную справку, </w:t>
      </w:r>
      <w:r w:rsidR="00786753" w:rsidRPr="009510A1">
        <w:rPr>
          <w:rFonts w:ascii="Times New Roman" w:hAnsi="Times New Roman" w:cs="Times New Roman"/>
          <w:sz w:val="28"/>
          <w:szCs w:val="28"/>
        </w:rPr>
        <w:t>проект программы развития образовательной организации</w:t>
      </w:r>
      <w:r w:rsidR="007A74B1" w:rsidRPr="009510A1">
        <w:rPr>
          <w:rFonts w:ascii="Times New Roman" w:hAnsi="Times New Roman" w:cs="Times New Roman"/>
          <w:sz w:val="28"/>
          <w:szCs w:val="28"/>
        </w:rPr>
        <w:t>,</w:t>
      </w:r>
      <w:r w:rsidR="00786753" w:rsidRPr="009510A1">
        <w:rPr>
          <w:rFonts w:ascii="Times New Roman" w:hAnsi="Times New Roman" w:cs="Times New Roman"/>
          <w:sz w:val="28"/>
          <w:szCs w:val="28"/>
        </w:rPr>
        <w:t xml:space="preserve"> </w:t>
      </w:r>
      <w:r w:rsidRPr="009510A1">
        <w:rPr>
          <w:rFonts w:ascii="Times New Roman" w:hAnsi="Times New Roman" w:cs="Times New Roman"/>
          <w:sz w:val="28"/>
          <w:szCs w:val="28"/>
        </w:rPr>
        <w:t>проводит собеседование с кандидатом и принимает одно из следующих решений:</w:t>
      </w:r>
    </w:p>
    <w:p w:rsidR="00DF57BD" w:rsidRPr="009510A1" w:rsidRDefault="00DF57BD" w:rsidP="00DF57B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A1">
        <w:rPr>
          <w:rFonts w:ascii="Times New Roman" w:hAnsi="Times New Roman" w:cs="Times New Roman"/>
          <w:sz w:val="28"/>
          <w:szCs w:val="28"/>
        </w:rPr>
        <w:t>- соответствует должности руководителя образовательной организации;</w:t>
      </w:r>
    </w:p>
    <w:p w:rsidR="00DF57BD" w:rsidRPr="009510A1" w:rsidRDefault="00DF57BD" w:rsidP="00DF57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A1">
        <w:rPr>
          <w:rFonts w:ascii="Times New Roman" w:hAnsi="Times New Roman" w:cs="Times New Roman"/>
          <w:sz w:val="28"/>
          <w:szCs w:val="28"/>
        </w:rPr>
        <w:t>- соответствует должности руководителя образовательной организации сроком  на 3 года;</w:t>
      </w:r>
    </w:p>
    <w:p w:rsidR="00DF57BD" w:rsidRPr="009510A1" w:rsidRDefault="00DF57BD" w:rsidP="00DF57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A1">
        <w:rPr>
          <w:rFonts w:ascii="Times New Roman" w:hAnsi="Times New Roman" w:cs="Times New Roman"/>
          <w:sz w:val="28"/>
          <w:szCs w:val="28"/>
        </w:rPr>
        <w:t>- не соответствует должности руководителя образовательной организации.</w:t>
      </w:r>
    </w:p>
    <w:p w:rsidR="001D59A9" w:rsidRPr="009510A1" w:rsidRDefault="00290B28" w:rsidP="00D958B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A1">
        <w:rPr>
          <w:rStyle w:val="s1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Положением об аттестации предусмотрено формирование единого регионального кадрового резерва управленческих кадров.</w:t>
      </w:r>
      <w:r w:rsidR="00B47767" w:rsidRPr="009510A1">
        <w:rPr>
          <w:sz w:val="28"/>
          <w:szCs w:val="28"/>
        </w:rPr>
        <w:t xml:space="preserve"> </w:t>
      </w:r>
      <w:r w:rsidR="00B47767" w:rsidRPr="009510A1">
        <w:rPr>
          <w:rFonts w:ascii="Times New Roman" w:hAnsi="Times New Roman" w:cs="Times New Roman"/>
          <w:sz w:val="28"/>
          <w:szCs w:val="28"/>
        </w:rPr>
        <w:t xml:space="preserve">Кандидаты, в отношении которых более чем 80% членов </w:t>
      </w:r>
      <w:r w:rsidR="00EC67DA" w:rsidRPr="009510A1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B47767" w:rsidRPr="009510A1">
        <w:rPr>
          <w:rFonts w:ascii="Times New Roman" w:hAnsi="Times New Roman" w:cs="Times New Roman"/>
          <w:sz w:val="28"/>
          <w:szCs w:val="28"/>
        </w:rPr>
        <w:t xml:space="preserve"> проголосовали положительно, вносятся в списки управленческого резерва </w:t>
      </w:r>
      <w:r w:rsidR="00786753" w:rsidRPr="009510A1">
        <w:rPr>
          <w:rFonts w:ascii="Times New Roman" w:hAnsi="Times New Roman" w:cs="Times New Roman"/>
          <w:sz w:val="28"/>
          <w:szCs w:val="28"/>
        </w:rPr>
        <w:t>министерства</w:t>
      </w:r>
      <w:r w:rsidR="00B47767" w:rsidRPr="009510A1">
        <w:rPr>
          <w:rFonts w:ascii="Times New Roman" w:hAnsi="Times New Roman" w:cs="Times New Roman"/>
          <w:sz w:val="28"/>
          <w:szCs w:val="28"/>
        </w:rPr>
        <w:t xml:space="preserve"> образования Белгородской области.</w:t>
      </w:r>
    </w:p>
    <w:p w:rsidR="00BD00A9" w:rsidRDefault="001D59A9" w:rsidP="00BD0BAB">
      <w:pPr>
        <w:jc w:val="both"/>
        <w:rPr>
          <w:rFonts w:ascii="Times New Roman" w:hAnsi="Times New Roman" w:cs="Times New Roman"/>
          <w:sz w:val="28"/>
          <w:szCs w:val="28"/>
        </w:rPr>
      </w:pPr>
      <w:r w:rsidRPr="009510A1">
        <w:rPr>
          <w:rFonts w:ascii="Times New Roman" w:hAnsi="Times New Roman" w:cs="Times New Roman"/>
          <w:sz w:val="28"/>
          <w:szCs w:val="28"/>
        </w:rPr>
        <w:tab/>
      </w:r>
      <w:r w:rsidR="00B47767" w:rsidRPr="009510A1">
        <w:rPr>
          <w:rFonts w:ascii="Times New Roman" w:hAnsi="Times New Roman" w:cs="Times New Roman"/>
          <w:sz w:val="28"/>
          <w:szCs w:val="28"/>
        </w:rPr>
        <w:t xml:space="preserve">По результатам аттестационных процедур в кадровый резерв </w:t>
      </w:r>
      <w:r w:rsidR="00346D89" w:rsidRPr="009510A1">
        <w:rPr>
          <w:rFonts w:ascii="Times New Roman" w:hAnsi="Times New Roman" w:cs="Times New Roman"/>
          <w:sz w:val="28"/>
          <w:szCs w:val="28"/>
        </w:rPr>
        <w:t>министерства</w:t>
      </w:r>
      <w:r w:rsidR="00B47767" w:rsidRPr="009510A1">
        <w:rPr>
          <w:rFonts w:ascii="Times New Roman" w:hAnsi="Times New Roman" w:cs="Times New Roman"/>
          <w:sz w:val="28"/>
          <w:szCs w:val="28"/>
        </w:rPr>
        <w:t xml:space="preserve"> образования области в 202</w:t>
      </w:r>
      <w:r w:rsidR="00346D89" w:rsidRPr="009510A1">
        <w:rPr>
          <w:rFonts w:ascii="Times New Roman" w:hAnsi="Times New Roman" w:cs="Times New Roman"/>
          <w:sz w:val="28"/>
          <w:szCs w:val="28"/>
        </w:rPr>
        <w:t>1</w:t>
      </w:r>
      <w:r w:rsidR="00B47767" w:rsidRPr="009510A1">
        <w:rPr>
          <w:rFonts w:ascii="Times New Roman" w:hAnsi="Times New Roman" w:cs="Times New Roman"/>
          <w:sz w:val="28"/>
          <w:szCs w:val="28"/>
        </w:rPr>
        <w:t xml:space="preserve"> году включены</w:t>
      </w:r>
      <w:r w:rsidR="008D4EC4" w:rsidRPr="009510A1">
        <w:rPr>
          <w:rFonts w:ascii="Times New Roman" w:hAnsi="Times New Roman" w:cs="Times New Roman"/>
          <w:sz w:val="28"/>
          <w:szCs w:val="28"/>
        </w:rPr>
        <w:t xml:space="preserve"> </w:t>
      </w:r>
      <w:r w:rsidR="00346D89" w:rsidRPr="009510A1">
        <w:rPr>
          <w:rFonts w:ascii="Times New Roman" w:hAnsi="Times New Roman" w:cs="Times New Roman"/>
          <w:sz w:val="28"/>
          <w:szCs w:val="28"/>
        </w:rPr>
        <w:t>11</w:t>
      </w:r>
      <w:r w:rsidR="008D4EC4" w:rsidRPr="009510A1">
        <w:rPr>
          <w:rFonts w:ascii="Times New Roman" w:hAnsi="Times New Roman" w:cs="Times New Roman"/>
          <w:sz w:val="28"/>
          <w:szCs w:val="28"/>
        </w:rPr>
        <w:t>0 кандидатов  муниципальных  образовательных организаций и 4 кандидата государственных образовательных организаций. В том числе</w:t>
      </w:r>
      <w:r w:rsidR="00B37578" w:rsidRPr="009510A1">
        <w:rPr>
          <w:rFonts w:ascii="Times New Roman" w:hAnsi="Times New Roman" w:cs="Times New Roman"/>
          <w:sz w:val="28"/>
          <w:szCs w:val="28"/>
        </w:rPr>
        <w:t>:</w:t>
      </w:r>
      <w:r w:rsidR="008D4EC4" w:rsidRPr="009510A1">
        <w:rPr>
          <w:rFonts w:ascii="Times New Roman" w:hAnsi="Times New Roman" w:cs="Times New Roman"/>
          <w:sz w:val="28"/>
          <w:szCs w:val="28"/>
        </w:rPr>
        <w:t xml:space="preserve"> </w:t>
      </w:r>
      <w:r w:rsidR="00346D89" w:rsidRPr="009510A1">
        <w:rPr>
          <w:rFonts w:ascii="Times New Roman" w:hAnsi="Times New Roman" w:cs="Times New Roman"/>
          <w:sz w:val="28"/>
          <w:szCs w:val="28"/>
        </w:rPr>
        <w:t>1</w:t>
      </w:r>
      <w:r w:rsidR="008D4EC4" w:rsidRPr="009510A1">
        <w:rPr>
          <w:rFonts w:ascii="Times New Roman" w:hAnsi="Times New Roman" w:cs="Times New Roman"/>
          <w:sz w:val="28"/>
          <w:szCs w:val="28"/>
        </w:rPr>
        <w:t xml:space="preserve"> - муниципальны</w:t>
      </w:r>
      <w:r w:rsidR="00346D89" w:rsidRPr="009510A1">
        <w:rPr>
          <w:rFonts w:ascii="Times New Roman" w:hAnsi="Times New Roman" w:cs="Times New Roman"/>
          <w:sz w:val="28"/>
          <w:szCs w:val="28"/>
        </w:rPr>
        <w:t>й</w:t>
      </w:r>
      <w:r w:rsidR="008D4EC4" w:rsidRPr="009510A1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346D89" w:rsidRPr="009510A1">
        <w:rPr>
          <w:rFonts w:ascii="Times New Roman" w:hAnsi="Times New Roman" w:cs="Times New Roman"/>
          <w:sz w:val="28"/>
          <w:szCs w:val="28"/>
        </w:rPr>
        <w:t>й</w:t>
      </w:r>
      <w:r w:rsidR="008D4EC4" w:rsidRPr="009510A1">
        <w:rPr>
          <w:rFonts w:ascii="Times New Roman" w:hAnsi="Times New Roman" w:cs="Times New Roman"/>
          <w:sz w:val="28"/>
          <w:szCs w:val="28"/>
        </w:rPr>
        <w:t xml:space="preserve">, </w:t>
      </w:r>
      <w:r w:rsidR="00346D89" w:rsidRPr="009510A1">
        <w:rPr>
          <w:rFonts w:ascii="Times New Roman" w:hAnsi="Times New Roman" w:cs="Times New Roman"/>
          <w:sz w:val="28"/>
          <w:szCs w:val="28"/>
        </w:rPr>
        <w:t>16</w:t>
      </w:r>
      <w:r w:rsidR="00D67100" w:rsidRPr="009510A1">
        <w:rPr>
          <w:rFonts w:ascii="Times New Roman" w:hAnsi="Times New Roman" w:cs="Times New Roman"/>
          <w:sz w:val="28"/>
          <w:szCs w:val="28"/>
        </w:rPr>
        <w:t xml:space="preserve"> </w:t>
      </w:r>
      <w:r w:rsidR="008D4EC4" w:rsidRPr="009510A1">
        <w:rPr>
          <w:rFonts w:ascii="Times New Roman" w:hAnsi="Times New Roman" w:cs="Times New Roman"/>
          <w:sz w:val="28"/>
          <w:szCs w:val="28"/>
        </w:rPr>
        <w:t>-  учител</w:t>
      </w:r>
      <w:r w:rsidR="00346D89" w:rsidRPr="009510A1">
        <w:rPr>
          <w:rFonts w:ascii="Times New Roman" w:hAnsi="Times New Roman" w:cs="Times New Roman"/>
          <w:sz w:val="28"/>
          <w:szCs w:val="28"/>
        </w:rPr>
        <w:t>ей</w:t>
      </w:r>
      <w:r w:rsidR="008D4EC4" w:rsidRPr="009510A1">
        <w:rPr>
          <w:rFonts w:ascii="Times New Roman" w:hAnsi="Times New Roman" w:cs="Times New Roman"/>
          <w:sz w:val="28"/>
          <w:szCs w:val="28"/>
        </w:rPr>
        <w:t xml:space="preserve">, </w:t>
      </w:r>
      <w:r w:rsidR="00D67100" w:rsidRPr="009510A1">
        <w:rPr>
          <w:rFonts w:ascii="Times New Roman" w:hAnsi="Times New Roman" w:cs="Times New Roman"/>
          <w:sz w:val="28"/>
          <w:szCs w:val="28"/>
        </w:rPr>
        <w:t>3</w:t>
      </w:r>
      <w:r w:rsidR="008D4EC4" w:rsidRPr="009510A1">
        <w:rPr>
          <w:rFonts w:ascii="Times New Roman" w:hAnsi="Times New Roman" w:cs="Times New Roman"/>
          <w:sz w:val="28"/>
          <w:szCs w:val="28"/>
        </w:rPr>
        <w:t xml:space="preserve"> - воспитателя </w:t>
      </w:r>
      <w:r w:rsidR="004040C6" w:rsidRPr="009510A1">
        <w:rPr>
          <w:rFonts w:ascii="Times New Roman" w:hAnsi="Times New Roman" w:cs="Times New Roman"/>
          <w:sz w:val="28"/>
          <w:szCs w:val="28"/>
        </w:rPr>
        <w:t>и</w:t>
      </w:r>
      <w:r w:rsidR="008D4EC4" w:rsidRPr="009510A1">
        <w:rPr>
          <w:rFonts w:ascii="Times New Roman" w:hAnsi="Times New Roman" w:cs="Times New Roman"/>
          <w:sz w:val="28"/>
          <w:szCs w:val="28"/>
        </w:rPr>
        <w:t xml:space="preserve"> </w:t>
      </w:r>
      <w:r w:rsidR="00D67100" w:rsidRPr="009510A1">
        <w:rPr>
          <w:rFonts w:ascii="Times New Roman" w:hAnsi="Times New Roman" w:cs="Times New Roman"/>
          <w:sz w:val="28"/>
          <w:szCs w:val="28"/>
        </w:rPr>
        <w:t xml:space="preserve"> </w:t>
      </w:r>
      <w:r w:rsidR="00346D89" w:rsidRPr="009510A1">
        <w:rPr>
          <w:rFonts w:ascii="Times New Roman" w:hAnsi="Times New Roman" w:cs="Times New Roman"/>
          <w:sz w:val="28"/>
          <w:szCs w:val="28"/>
        </w:rPr>
        <w:t>12</w:t>
      </w:r>
      <w:r w:rsidR="00D67100" w:rsidRPr="009510A1">
        <w:rPr>
          <w:rFonts w:ascii="Times New Roman" w:hAnsi="Times New Roman" w:cs="Times New Roman"/>
          <w:sz w:val="28"/>
          <w:szCs w:val="28"/>
        </w:rPr>
        <w:t xml:space="preserve"> - старших воспитателей</w:t>
      </w:r>
      <w:r w:rsidR="004040C6" w:rsidRPr="009510A1">
        <w:rPr>
          <w:rFonts w:ascii="Times New Roman" w:hAnsi="Times New Roman" w:cs="Times New Roman"/>
          <w:sz w:val="28"/>
          <w:szCs w:val="28"/>
        </w:rPr>
        <w:t xml:space="preserve"> ДОУ,</w:t>
      </w:r>
      <w:r w:rsidR="00D67100" w:rsidRPr="009510A1">
        <w:rPr>
          <w:rFonts w:ascii="Times New Roman" w:hAnsi="Times New Roman" w:cs="Times New Roman"/>
          <w:sz w:val="28"/>
          <w:szCs w:val="28"/>
        </w:rPr>
        <w:t xml:space="preserve"> </w:t>
      </w:r>
      <w:r w:rsidR="00C5672F" w:rsidRPr="009510A1">
        <w:rPr>
          <w:rFonts w:ascii="Times New Roman" w:hAnsi="Times New Roman" w:cs="Times New Roman"/>
          <w:sz w:val="28"/>
          <w:szCs w:val="28"/>
        </w:rPr>
        <w:t>67</w:t>
      </w:r>
      <w:r w:rsidR="00D67100" w:rsidRPr="009510A1">
        <w:rPr>
          <w:rFonts w:ascii="Times New Roman" w:hAnsi="Times New Roman" w:cs="Times New Roman"/>
          <w:sz w:val="28"/>
          <w:szCs w:val="28"/>
        </w:rPr>
        <w:t xml:space="preserve"> - заместителей директора,  </w:t>
      </w:r>
      <w:r w:rsidR="00346D89" w:rsidRPr="009510A1">
        <w:rPr>
          <w:rFonts w:ascii="Times New Roman" w:hAnsi="Times New Roman" w:cs="Times New Roman"/>
          <w:sz w:val="28"/>
          <w:szCs w:val="28"/>
        </w:rPr>
        <w:t>11</w:t>
      </w:r>
      <w:r w:rsidR="00D67100" w:rsidRPr="009510A1">
        <w:rPr>
          <w:rFonts w:ascii="Times New Roman" w:hAnsi="Times New Roman" w:cs="Times New Roman"/>
          <w:sz w:val="28"/>
          <w:szCs w:val="28"/>
        </w:rPr>
        <w:t xml:space="preserve"> - </w:t>
      </w:r>
      <w:r w:rsidR="00346D89" w:rsidRPr="009510A1">
        <w:rPr>
          <w:rFonts w:ascii="Times New Roman" w:hAnsi="Times New Roman" w:cs="Times New Roman"/>
          <w:sz w:val="28"/>
          <w:szCs w:val="28"/>
        </w:rPr>
        <w:t>не работающих в системе образования</w:t>
      </w:r>
      <w:r w:rsidR="00D67100" w:rsidRPr="009510A1">
        <w:rPr>
          <w:rFonts w:ascii="Times New Roman" w:hAnsi="Times New Roman" w:cs="Times New Roman"/>
          <w:sz w:val="28"/>
          <w:szCs w:val="28"/>
        </w:rPr>
        <w:t>.</w:t>
      </w:r>
      <w:r w:rsidR="00B37578" w:rsidRPr="009510A1">
        <w:rPr>
          <w:rFonts w:ascii="Times New Roman" w:hAnsi="Times New Roman" w:cs="Times New Roman"/>
          <w:sz w:val="28"/>
          <w:szCs w:val="28"/>
        </w:rPr>
        <w:t xml:space="preserve"> </w:t>
      </w:r>
      <w:r w:rsidR="00121A5C" w:rsidRPr="009510A1">
        <w:rPr>
          <w:rFonts w:ascii="Times New Roman" w:hAnsi="Times New Roman" w:cs="Times New Roman"/>
          <w:sz w:val="28"/>
          <w:szCs w:val="28"/>
        </w:rPr>
        <w:t>3</w:t>
      </w:r>
      <w:r w:rsidR="00B37578" w:rsidRPr="009510A1">
        <w:rPr>
          <w:rFonts w:ascii="Times New Roman" w:hAnsi="Times New Roman" w:cs="Times New Roman"/>
          <w:sz w:val="28"/>
          <w:szCs w:val="28"/>
        </w:rPr>
        <w:t>8 (</w:t>
      </w:r>
      <w:r w:rsidR="006B6108" w:rsidRPr="009510A1">
        <w:rPr>
          <w:rFonts w:ascii="Times New Roman" w:hAnsi="Times New Roman" w:cs="Times New Roman"/>
          <w:sz w:val="28"/>
          <w:szCs w:val="28"/>
        </w:rPr>
        <w:t>3</w:t>
      </w:r>
      <w:r w:rsidR="00346D89" w:rsidRPr="009510A1">
        <w:rPr>
          <w:rFonts w:ascii="Times New Roman" w:hAnsi="Times New Roman" w:cs="Times New Roman"/>
          <w:sz w:val="28"/>
          <w:szCs w:val="28"/>
        </w:rPr>
        <w:t>5</w:t>
      </w:r>
      <w:r w:rsidR="00B37578" w:rsidRPr="009510A1">
        <w:rPr>
          <w:rFonts w:ascii="Times New Roman" w:hAnsi="Times New Roman" w:cs="Times New Roman"/>
          <w:sz w:val="28"/>
          <w:szCs w:val="28"/>
        </w:rPr>
        <w:t>%) из которых назначены на должности руководителей муниципальных образовательных организаций.</w:t>
      </w:r>
    </w:p>
    <w:p w:rsidR="00285C9F" w:rsidRDefault="00285C9F" w:rsidP="00BD0B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C9F" w:rsidRDefault="00285C9F" w:rsidP="00285C9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C9F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6B6108" w:rsidRDefault="006B6108" w:rsidP="006B6108">
      <w:pPr>
        <w:pStyle w:val="a7"/>
        <w:spacing w:after="0" w:line="240" w:lineRule="auto"/>
        <w:ind w:left="10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108" w:rsidRDefault="006B6108" w:rsidP="006B6108">
      <w:pPr>
        <w:pStyle w:val="p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529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Действующая модель </w:t>
      </w:r>
      <w:r w:rsidRPr="00285C9F">
        <w:rPr>
          <w:sz w:val="28"/>
          <w:szCs w:val="28"/>
        </w:rPr>
        <w:t xml:space="preserve"> аттестации руководителей (кандидатов) </w:t>
      </w:r>
      <w:r>
        <w:rPr>
          <w:sz w:val="28"/>
          <w:szCs w:val="28"/>
        </w:rPr>
        <w:t>основана</w:t>
      </w:r>
      <w:r w:rsidRPr="00285C9F">
        <w:rPr>
          <w:sz w:val="28"/>
          <w:szCs w:val="28"/>
        </w:rPr>
        <w:t xml:space="preserve"> на лучши</w:t>
      </w:r>
      <w:r>
        <w:rPr>
          <w:sz w:val="28"/>
          <w:szCs w:val="28"/>
        </w:rPr>
        <w:t>х</w:t>
      </w:r>
      <w:r w:rsidRPr="00285C9F">
        <w:rPr>
          <w:sz w:val="28"/>
          <w:szCs w:val="28"/>
        </w:rPr>
        <w:t xml:space="preserve"> отечественны</w:t>
      </w:r>
      <w:r>
        <w:rPr>
          <w:sz w:val="28"/>
          <w:szCs w:val="28"/>
        </w:rPr>
        <w:t>х</w:t>
      </w:r>
      <w:r w:rsidRPr="00285C9F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ах</w:t>
      </w:r>
      <w:r w:rsidRPr="00285C9F">
        <w:rPr>
          <w:sz w:val="28"/>
          <w:szCs w:val="28"/>
        </w:rPr>
        <w:t>, которые базируются на персонификации систем развития руководителя, актуализации систем оценки качества результатов управленческой деятельности, развитии независимого аудита и системы мотивационных механизмов</w:t>
      </w:r>
      <w:r>
        <w:rPr>
          <w:sz w:val="28"/>
          <w:szCs w:val="28"/>
        </w:rPr>
        <w:t xml:space="preserve"> </w:t>
      </w:r>
      <w:r w:rsidRPr="00285C9F">
        <w:rPr>
          <w:sz w:val="28"/>
          <w:szCs w:val="28"/>
        </w:rPr>
        <w:t>с учетом существующих вызовов.</w:t>
      </w:r>
      <w:r w:rsidRPr="00285C9F">
        <w:rPr>
          <w:color w:val="212529"/>
          <w:sz w:val="28"/>
          <w:szCs w:val="28"/>
          <w:shd w:val="clear" w:color="auto" w:fill="FFFFFF"/>
        </w:rPr>
        <w:t xml:space="preserve"> </w:t>
      </w:r>
    </w:p>
    <w:p w:rsidR="006B6108" w:rsidRPr="00285C9F" w:rsidRDefault="006B6108" w:rsidP="006B6108">
      <w:pPr>
        <w:pStyle w:val="p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529"/>
          <w:sz w:val="28"/>
          <w:szCs w:val="28"/>
          <w:shd w:val="clear" w:color="auto" w:fill="FFFFFF"/>
        </w:rPr>
      </w:pPr>
      <w:r w:rsidRPr="00285C9F">
        <w:rPr>
          <w:color w:val="212529"/>
          <w:sz w:val="28"/>
          <w:szCs w:val="28"/>
          <w:shd w:val="clear" w:color="auto" w:fill="FFFFFF"/>
        </w:rPr>
        <w:t>К особенност</w:t>
      </w:r>
      <w:r>
        <w:rPr>
          <w:color w:val="212529"/>
          <w:sz w:val="28"/>
          <w:szCs w:val="28"/>
          <w:shd w:val="clear" w:color="auto" w:fill="FFFFFF"/>
        </w:rPr>
        <w:t>ям</w:t>
      </w:r>
      <w:r w:rsidRPr="00285C9F">
        <w:rPr>
          <w:color w:val="212529"/>
          <w:sz w:val="28"/>
          <w:szCs w:val="28"/>
          <w:shd w:val="clear" w:color="auto" w:fill="FFFFFF"/>
        </w:rPr>
        <w:t xml:space="preserve"> аттестации руководителей</w:t>
      </w:r>
      <w:r>
        <w:rPr>
          <w:color w:val="212529"/>
          <w:sz w:val="28"/>
          <w:szCs w:val="28"/>
          <w:shd w:val="clear" w:color="auto" w:fill="FFFFFF"/>
        </w:rPr>
        <w:t>/</w:t>
      </w:r>
      <w:r w:rsidRPr="00285C9F">
        <w:rPr>
          <w:color w:val="212529"/>
          <w:sz w:val="28"/>
          <w:szCs w:val="28"/>
          <w:shd w:val="clear" w:color="auto" w:fill="FFFFFF"/>
        </w:rPr>
        <w:t xml:space="preserve"> кандидатов </w:t>
      </w:r>
      <w:r>
        <w:rPr>
          <w:color w:val="212529"/>
          <w:sz w:val="28"/>
          <w:szCs w:val="28"/>
          <w:shd w:val="clear" w:color="auto" w:fill="FFFFFF"/>
        </w:rPr>
        <w:t>образовательных организаций в 2021 году следует отнести</w:t>
      </w:r>
      <w:r w:rsidRPr="00285C9F">
        <w:rPr>
          <w:color w:val="212529"/>
          <w:sz w:val="28"/>
          <w:szCs w:val="28"/>
          <w:shd w:val="clear" w:color="auto" w:fill="FFFFFF"/>
        </w:rPr>
        <w:t>:</w:t>
      </w:r>
    </w:p>
    <w:p w:rsidR="006B6108" w:rsidRPr="00285C9F" w:rsidRDefault="006B6108" w:rsidP="006B6108">
      <w:pPr>
        <w:pStyle w:val="p1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color w:val="212529"/>
          <w:sz w:val="28"/>
          <w:szCs w:val="28"/>
          <w:shd w:val="clear" w:color="auto" w:fill="FFFFFF"/>
        </w:rPr>
      </w:pPr>
      <w:r w:rsidRPr="00285C9F">
        <w:rPr>
          <w:color w:val="212529"/>
          <w:sz w:val="28"/>
          <w:szCs w:val="28"/>
          <w:shd w:val="clear" w:color="auto" w:fill="FFFFFF"/>
        </w:rPr>
        <w:lastRenderedPageBreak/>
        <w:t xml:space="preserve">- </w:t>
      </w:r>
      <w:r>
        <w:rPr>
          <w:color w:val="212529"/>
          <w:sz w:val="28"/>
          <w:szCs w:val="28"/>
          <w:shd w:val="clear" w:color="auto" w:fill="FFFFFF"/>
        </w:rPr>
        <w:t xml:space="preserve">   проводилась</w:t>
      </w:r>
      <w:r w:rsidRPr="00285C9F">
        <w:rPr>
          <w:color w:val="212529"/>
          <w:sz w:val="28"/>
          <w:szCs w:val="28"/>
          <w:shd w:val="clear" w:color="auto" w:fill="FFFFFF"/>
        </w:rPr>
        <w:t xml:space="preserve"> по еди</w:t>
      </w:r>
      <w:r>
        <w:rPr>
          <w:color w:val="212529"/>
          <w:sz w:val="28"/>
          <w:szCs w:val="28"/>
          <w:shd w:val="clear" w:color="auto" w:fill="FFFFFF"/>
        </w:rPr>
        <w:t>ным нормативно - правовым актам;</w:t>
      </w:r>
    </w:p>
    <w:p w:rsidR="006B6108" w:rsidRPr="00285C9F" w:rsidRDefault="006B6108" w:rsidP="006B6108">
      <w:pPr>
        <w:pStyle w:val="p1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color w:val="212529"/>
          <w:sz w:val="28"/>
          <w:szCs w:val="28"/>
          <w:shd w:val="clear" w:color="auto" w:fill="FFFFFF"/>
        </w:rPr>
      </w:pPr>
      <w:r w:rsidRPr="00285C9F">
        <w:rPr>
          <w:color w:val="212529"/>
          <w:sz w:val="28"/>
          <w:szCs w:val="28"/>
          <w:shd w:val="clear" w:color="auto" w:fill="FFFFFF"/>
        </w:rPr>
        <w:t>- результаты аттестации действуют в любой образовательной организации, расположенной на территории Белгородской области;</w:t>
      </w:r>
    </w:p>
    <w:p w:rsidR="006B6108" w:rsidRDefault="006B6108" w:rsidP="006B6108">
      <w:pPr>
        <w:pStyle w:val="p1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color w:val="212529"/>
          <w:sz w:val="28"/>
          <w:szCs w:val="28"/>
          <w:shd w:val="clear" w:color="auto" w:fill="FFFFFF"/>
        </w:rPr>
      </w:pPr>
      <w:r w:rsidRPr="00285C9F">
        <w:rPr>
          <w:color w:val="212529"/>
          <w:sz w:val="28"/>
          <w:szCs w:val="28"/>
          <w:shd w:val="clear" w:color="auto" w:fill="FFFFFF"/>
        </w:rPr>
        <w:t xml:space="preserve">- процедура состоит из двух этапов: </w:t>
      </w:r>
    </w:p>
    <w:p w:rsidR="009510A1" w:rsidRPr="009510A1" w:rsidRDefault="006B6108" w:rsidP="009510A1">
      <w:pPr>
        <w:pStyle w:val="p1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color w:val="212529"/>
          <w:sz w:val="28"/>
          <w:szCs w:val="28"/>
          <w:shd w:val="clear" w:color="auto" w:fill="FFFFFF"/>
        </w:rPr>
      </w:pPr>
      <w:r w:rsidRPr="006B6108">
        <w:rPr>
          <w:sz w:val="28"/>
          <w:szCs w:val="28"/>
        </w:rPr>
        <w:t xml:space="preserve"> этап формализованной оценки уровня компетенций в соответствии </w:t>
      </w:r>
      <w:r w:rsidRPr="006B6108">
        <w:rPr>
          <w:sz w:val="28"/>
          <w:szCs w:val="28"/>
        </w:rPr>
        <w:br/>
        <w:t xml:space="preserve">с кодификатором и спецификацией по федеральному, региональному </w:t>
      </w:r>
      <w:r w:rsidRPr="006B6108">
        <w:rPr>
          <w:sz w:val="28"/>
          <w:szCs w:val="28"/>
        </w:rPr>
        <w:br/>
        <w:t>и муниципальному законодательству (тестирование);</w:t>
      </w:r>
    </w:p>
    <w:p w:rsidR="006B6108" w:rsidRPr="00285C9F" w:rsidRDefault="006B6108" w:rsidP="009510A1">
      <w:pPr>
        <w:pStyle w:val="p1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color w:val="212529"/>
          <w:sz w:val="28"/>
          <w:szCs w:val="28"/>
          <w:shd w:val="clear" w:color="auto" w:fill="FFFFFF"/>
        </w:rPr>
      </w:pPr>
      <w:r w:rsidRPr="006B6108">
        <w:rPr>
          <w:sz w:val="28"/>
          <w:szCs w:val="28"/>
        </w:rPr>
        <w:t xml:space="preserve"> этап оценки компетенций руководителя образовательной организации (публичная защита </w:t>
      </w:r>
      <w:proofErr w:type="gramStart"/>
      <w:r w:rsidRPr="006B6108">
        <w:rPr>
          <w:sz w:val="28"/>
          <w:szCs w:val="28"/>
        </w:rPr>
        <w:t xml:space="preserve">программы развития образовательной организации/ </w:t>
      </w:r>
      <w:r w:rsidRPr="006B6108">
        <w:rPr>
          <w:kern w:val="28"/>
          <w:sz w:val="28"/>
          <w:szCs w:val="28"/>
        </w:rPr>
        <w:t>проекта программы развития образовательной организации</w:t>
      </w:r>
      <w:proofErr w:type="gramEnd"/>
      <w:r w:rsidRPr="006B6108">
        <w:rPr>
          <w:kern w:val="28"/>
          <w:sz w:val="28"/>
          <w:szCs w:val="28"/>
        </w:rPr>
        <w:t>)</w:t>
      </w:r>
      <w:r w:rsidRPr="006B6108">
        <w:rPr>
          <w:color w:val="212529"/>
          <w:sz w:val="28"/>
          <w:szCs w:val="28"/>
          <w:shd w:val="clear" w:color="auto" w:fill="FFFFFF"/>
        </w:rPr>
        <w:t>;</w:t>
      </w:r>
    </w:p>
    <w:p w:rsidR="006B6108" w:rsidRPr="00285C9F" w:rsidRDefault="006B6108" w:rsidP="006B6108">
      <w:pPr>
        <w:pStyle w:val="p1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b/>
          <w:color w:val="212529"/>
          <w:sz w:val="28"/>
          <w:szCs w:val="28"/>
          <w:shd w:val="clear" w:color="auto" w:fill="FFFFFF"/>
        </w:rPr>
      </w:pPr>
      <w:r w:rsidRPr="00285C9F">
        <w:rPr>
          <w:color w:val="212529"/>
          <w:sz w:val="28"/>
          <w:szCs w:val="28"/>
          <w:shd w:val="clear" w:color="auto" w:fill="FFFFFF"/>
        </w:rPr>
        <w:t>- по результатам аттестации кандидатов формируется единый региональный кадровый резерв.</w:t>
      </w:r>
    </w:p>
    <w:p w:rsidR="00285C9F" w:rsidRDefault="00285C9F" w:rsidP="006B610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85C9F" w:rsidSect="00F76B1A">
      <w:footerReference w:type="default" r:id="rId1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60D" w:rsidRDefault="0025760D" w:rsidP="00BD00A9">
      <w:pPr>
        <w:spacing w:after="0" w:line="240" w:lineRule="auto"/>
      </w:pPr>
      <w:r>
        <w:separator/>
      </w:r>
    </w:p>
  </w:endnote>
  <w:endnote w:type="continuationSeparator" w:id="1">
    <w:p w:rsidR="0025760D" w:rsidRDefault="0025760D" w:rsidP="00BD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98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52965" w:rsidRPr="00BF21BF" w:rsidRDefault="0049238E">
        <w:pPr>
          <w:pStyle w:val="af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F21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52965" w:rsidRPr="00BF21B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F21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465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F21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52965" w:rsidRPr="00BF21BF" w:rsidRDefault="00B52965">
    <w:pPr>
      <w:pStyle w:val="af3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60D" w:rsidRDefault="0025760D" w:rsidP="00BD00A9">
      <w:pPr>
        <w:spacing w:after="0" w:line="240" w:lineRule="auto"/>
      </w:pPr>
      <w:r>
        <w:separator/>
      </w:r>
    </w:p>
  </w:footnote>
  <w:footnote w:type="continuationSeparator" w:id="1">
    <w:p w:rsidR="0025760D" w:rsidRDefault="0025760D" w:rsidP="00BD0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EBC"/>
    <w:multiLevelType w:val="hybridMultilevel"/>
    <w:tmpl w:val="2A623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2625FF"/>
    <w:multiLevelType w:val="hybridMultilevel"/>
    <w:tmpl w:val="45B0FD66"/>
    <w:lvl w:ilvl="0" w:tplc="64B63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477CDC"/>
    <w:multiLevelType w:val="multilevel"/>
    <w:tmpl w:val="8968D2E6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3">
    <w:nsid w:val="56FE251E"/>
    <w:multiLevelType w:val="multilevel"/>
    <w:tmpl w:val="AE08D5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628C5882"/>
    <w:multiLevelType w:val="hybridMultilevel"/>
    <w:tmpl w:val="E3606E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6D13"/>
    <w:rsid w:val="00020F8A"/>
    <w:rsid w:val="00026D13"/>
    <w:rsid w:val="00047971"/>
    <w:rsid w:val="000952C3"/>
    <w:rsid w:val="000E28B1"/>
    <w:rsid w:val="00121A5C"/>
    <w:rsid w:val="00137C0C"/>
    <w:rsid w:val="0014136C"/>
    <w:rsid w:val="00142F22"/>
    <w:rsid w:val="0017590B"/>
    <w:rsid w:val="001D59A9"/>
    <w:rsid w:val="002032F0"/>
    <w:rsid w:val="0022765E"/>
    <w:rsid w:val="00253D7B"/>
    <w:rsid w:val="0025760D"/>
    <w:rsid w:val="00285A1A"/>
    <w:rsid w:val="00285C9F"/>
    <w:rsid w:val="00290B28"/>
    <w:rsid w:val="00303B02"/>
    <w:rsid w:val="00315BDB"/>
    <w:rsid w:val="003447B1"/>
    <w:rsid w:val="00346D89"/>
    <w:rsid w:val="003A5174"/>
    <w:rsid w:val="003D0646"/>
    <w:rsid w:val="004040C6"/>
    <w:rsid w:val="004174AE"/>
    <w:rsid w:val="00421EC6"/>
    <w:rsid w:val="00425FA2"/>
    <w:rsid w:val="00446FCA"/>
    <w:rsid w:val="00463AC8"/>
    <w:rsid w:val="0049238E"/>
    <w:rsid w:val="004E22E1"/>
    <w:rsid w:val="005162E2"/>
    <w:rsid w:val="00520147"/>
    <w:rsid w:val="00524337"/>
    <w:rsid w:val="00524D27"/>
    <w:rsid w:val="00577EC2"/>
    <w:rsid w:val="0058141E"/>
    <w:rsid w:val="005A7082"/>
    <w:rsid w:val="005B0027"/>
    <w:rsid w:val="005C28E9"/>
    <w:rsid w:val="00610046"/>
    <w:rsid w:val="00650FA1"/>
    <w:rsid w:val="006B5EEB"/>
    <w:rsid w:val="006B6108"/>
    <w:rsid w:val="0072674B"/>
    <w:rsid w:val="0073341D"/>
    <w:rsid w:val="00776779"/>
    <w:rsid w:val="00786753"/>
    <w:rsid w:val="007A74B1"/>
    <w:rsid w:val="007A7DAD"/>
    <w:rsid w:val="007D1BFF"/>
    <w:rsid w:val="00802F80"/>
    <w:rsid w:val="00807C3E"/>
    <w:rsid w:val="0081231D"/>
    <w:rsid w:val="00834513"/>
    <w:rsid w:val="00865EE7"/>
    <w:rsid w:val="00883251"/>
    <w:rsid w:val="008B25FA"/>
    <w:rsid w:val="008D4EC4"/>
    <w:rsid w:val="008F0FFE"/>
    <w:rsid w:val="00926D0F"/>
    <w:rsid w:val="00936CEB"/>
    <w:rsid w:val="009510A1"/>
    <w:rsid w:val="00982EAA"/>
    <w:rsid w:val="009A0D20"/>
    <w:rsid w:val="009F6E1C"/>
    <w:rsid w:val="00A41CDB"/>
    <w:rsid w:val="00A64B93"/>
    <w:rsid w:val="00A6670C"/>
    <w:rsid w:val="00A91512"/>
    <w:rsid w:val="00AC49A5"/>
    <w:rsid w:val="00AF0E9A"/>
    <w:rsid w:val="00B37578"/>
    <w:rsid w:val="00B47767"/>
    <w:rsid w:val="00B52965"/>
    <w:rsid w:val="00B75574"/>
    <w:rsid w:val="00B828BC"/>
    <w:rsid w:val="00B97B68"/>
    <w:rsid w:val="00BA64FB"/>
    <w:rsid w:val="00BA7C72"/>
    <w:rsid w:val="00BB421D"/>
    <w:rsid w:val="00BC7F08"/>
    <w:rsid w:val="00BD00A9"/>
    <w:rsid w:val="00BD0BAB"/>
    <w:rsid w:val="00BD16C6"/>
    <w:rsid w:val="00BF21BF"/>
    <w:rsid w:val="00C10C2A"/>
    <w:rsid w:val="00C26527"/>
    <w:rsid w:val="00C30818"/>
    <w:rsid w:val="00C531AF"/>
    <w:rsid w:val="00C5672F"/>
    <w:rsid w:val="00C71644"/>
    <w:rsid w:val="00CA4579"/>
    <w:rsid w:val="00CC2414"/>
    <w:rsid w:val="00CC3C77"/>
    <w:rsid w:val="00CD3D51"/>
    <w:rsid w:val="00CE604C"/>
    <w:rsid w:val="00D15E33"/>
    <w:rsid w:val="00D47AC7"/>
    <w:rsid w:val="00D61B95"/>
    <w:rsid w:val="00D64650"/>
    <w:rsid w:val="00D67100"/>
    <w:rsid w:val="00D958B1"/>
    <w:rsid w:val="00D95939"/>
    <w:rsid w:val="00DF312A"/>
    <w:rsid w:val="00DF57BD"/>
    <w:rsid w:val="00E220E0"/>
    <w:rsid w:val="00E671BE"/>
    <w:rsid w:val="00EC0E09"/>
    <w:rsid w:val="00EC67DA"/>
    <w:rsid w:val="00EF6392"/>
    <w:rsid w:val="00F37B89"/>
    <w:rsid w:val="00F44ABB"/>
    <w:rsid w:val="00F76B1A"/>
    <w:rsid w:val="00F90D9E"/>
    <w:rsid w:val="00FB02A8"/>
    <w:rsid w:val="00FD0F38"/>
    <w:rsid w:val="00FD2269"/>
    <w:rsid w:val="00FF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00A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00A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00A9"/>
    <w:rPr>
      <w:vertAlign w:val="superscript"/>
    </w:rPr>
  </w:style>
  <w:style w:type="paragraph" w:styleId="a6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qFormat/>
    <w:rsid w:val="00D9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D9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958B1"/>
  </w:style>
  <w:style w:type="paragraph" w:styleId="a7">
    <w:name w:val="List Paragraph"/>
    <w:basedOn w:val="a"/>
    <w:link w:val="a8"/>
    <w:uiPriority w:val="34"/>
    <w:qFormat/>
    <w:rsid w:val="00D958B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9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58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3447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d"/>
    <w:uiPriority w:val="1"/>
    <w:locked/>
    <w:rsid w:val="0022765E"/>
    <w:rPr>
      <w:rFonts w:ascii="Times New Roman" w:hAnsi="Times New Roman" w:cs="Times New Roman"/>
      <w:sz w:val="24"/>
      <w:szCs w:val="24"/>
    </w:rPr>
  </w:style>
  <w:style w:type="paragraph" w:styleId="ad">
    <w:name w:val="No Spacing"/>
    <w:link w:val="ac"/>
    <w:uiPriority w:val="1"/>
    <w:qFormat/>
    <w:rsid w:val="002276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62E2"/>
  </w:style>
  <w:style w:type="character" w:styleId="ae">
    <w:name w:val="Hyperlink"/>
    <w:basedOn w:val="a0"/>
    <w:uiPriority w:val="99"/>
    <w:semiHidden/>
    <w:unhideWhenUsed/>
    <w:rsid w:val="005162E2"/>
    <w:rPr>
      <w:color w:val="0000FF"/>
      <w:u w:val="single"/>
    </w:rPr>
  </w:style>
  <w:style w:type="paragraph" w:styleId="af">
    <w:name w:val="Body Text"/>
    <w:basedOn w:val="a"/>
    <w:link w:val="af0"/>
    <w:rsid w:val="005162E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5162E2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5162E2"/>
  </w:style>
  <w:style w:type="paragraph" w:styleId="af1">
    <w:name w:val="header"/>
    <w:basedOn w:val="a"/>
    <w:link w:val="af2"/>
    <w:uiPriority w:val="99"/>
    <w:semiHidden/>
    <w:unhideWhenUsed/>
    <w:rsid w:val="00F76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76B1A"/>
  </w:style>
  <w:style w:type="paragraph" w:styleId="af3">
    <w:name w:val="footer"/>
    <w:basedOn w:val="a"/>
    <w:link w:val="af4"/>
    <w:uiPriority w:val="99"/>
    <w:unhideWhenUsed/>
    <w:rsid w:val="00F76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76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Руководители</c:v>
                </c:pt>
              </c:strCache>
            </c:strRef>
          </c:tx>
          <c:dPt>
            <c:idx val="0"/>
            <c:spPr>
              <a:solidFill>
                <a:srgbClr val="9966FF"/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rgbClr val="00FF00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ОО</c:v>
                </c:pt>
                <c:pt idx="1">
                  <c:v>ДОУ</c:v>
                </c:pt>
                <c:pt idx="2">
                  <c:v>ОУ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102</c:v>
                </c:pt>
                <c:pt idx="1">
                  <c:v>59</c:v>
                </c:pt>
                <c:pt idx="2">
                  <c:v>15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Кандидаты</c:v>
                </c:pt>
              </c:strCache>
            </c:strRef>
          </c:tx>
          <c:dPt>
            <c:idx val="0"/>
            <c:spPr>
              <a:solidFill>
                <a:srgbClr val="9966FF"/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rgbClr val="00FF00"/>
              </a:solidFill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ОО</c:v>
                </c:pt>
                <c:pt idx="1">
                  <c:v>ДОУ</c:v>
                </c:pt>
                <c:pt idx="2">
                  <c:v>ОУ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382</c:v>
                </c:pt>
                <c:pt idx="1">
                  <c:v>80</c:v>
                </c:pt>
                <c:pt idx="2">
                  <c:v>35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Руководители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1 попытка</c:v>
                </c:pt>
                <c:pt idx="1">
                  <c:v>2 попытки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162</c:v>
                </c:pt>
                <c:pt idx="1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Кандидаты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1 попытка</c:v>
                </c:pt>
                <c:pt idx="1">
                  <c:v>2 попытки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326</c:v>
                </c:pt>
                <c:pt idx="1">
                  <c:v>41</c:v>
                </c:pt>
              </c:numCache>
            </c:numRef>
          </c:val>
        </c:ser>
        <c:shape val="cone"/>
        <c:axId val="140342400"/>
        <c:axId val="140343936"/>
        <c:axId val="0"/>
      </c:bar3DChart>
      <c:catAx>
        <c:axId val="14034240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0343936"/>
        <c:crosses val="autoZero"/>
        <c:auto val="1"/>
        <c:lblAlgn val="ctr"/>
        <c:lblOffset val="100"/>
      </c:catAx>
      <c:valAx>
        <c:axId val="140343936"/>
        <c:scaling>
          <c:orientation val="minMax"/>
        </c:scaling>
        <c:axPos val="l"/>
        <c:majorGridlines/>
        <c:numFmt formatCode="General" sourceLinked="1"/>
        <c:tickLblPos val="nextTo"/>
        <c:crossAx val="140342400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0"/>
      <c:perspective val="60"/>
    </c:view3D>
    <c:plotArea>
      <c:layout>
        <c:manualLayout>
          <c:layoutTarget val="inner"/>
          <c:xMode val="edge"/>
          <c:yMode val="edge"/>
          <c:x val="8.2143117526975645E-2"/>
          <c:y val="2.4216347956505457E-2"/>
          <c:w val="0.76601195683872902"/>
          <c:h val="0.8667325959255093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Руководители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70</c:v>
                </c:pt>
                <c:pt idx="1">
                  <c:v>73</c:v>
                </c:pt>
                <c:pt idx="2">
                  <c:v>77</c:v>
                </c:pt>
                <c:pt idx="3">
                  <c:v>80</c:v>
                </c:pt>
                <c:pt idx="4">
                  <c:v>83</c:v>
                </c:pt>
                <c:pt idx="5">
                  <c:v>87</c:v>
                </c:pt>
                <c:pt idx="6">
                  <c:v>90</c:v>
                </c:pt>
                <c:pt idx="7">
                  <c:v>93</c:v>
                </c:pt>
                <c:pt idx="8">
                  <c:v>97</c:v>
                </c:pt>
                <c:pt idx="9">
                  <c:v>100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100</c:v>
                </c:pt>
                <c:pt idx="1">
                  <c:v>32</c:v>
                </c:pt>
                <c:pt idx="2">
                  <c:v>22</c:v>
                </c:pt>
                <c:pt idx="3">
                  <c:v>13</c:v>
                </c:pt>
                <c:pt idx="4">
                  <c:v>10</c:v>
                </c:pt>
                <c:pt idx="5">
                  <c:v>7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Кандидаты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70</c:v>
                </c:pt>
                <c:pt idx="1">
                  <c:v>73</c:v>
                </c:pt>
                <c:pt idx="2">
                  <c:v>77</c:v>
                </c:pt>
                <c:pt idx="3">
                  <c:v>80</c:v>
                </c:pt>
                <c:pt idx="4">
                  <c:v>83</c:v>
                </c:pt>
                <c:pt idx="5">
                  <c:v>87</c:v>
                </c:pt>
                <c:pt idx="6">
                  <c:v>90</c:v>
                </c:pt>
                <c:pt idx="7">
                  <c:v>93</c:v>
                </c:pt>
                <c:pt idx="8">
                  <c:v>97</c:v>
                </c:pt>
                <c:pt idx="9">
                  <c:v>100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231</c:v>
                </c:pt>
                <c:pt idx="1">
                  <c:v>60</c:v>
                </c:pt>
                <c:pt idx="2">
                  <c:v>42</c:v>
                </c:pt>
                <c:pt idx="3">
                  <c:v>34</c:v>
                </c:pt>
                <c:pt idx="4">
                  <c:v>30</c:v>
                </c:pt>
                <c:pt idx="5">
                  <c:v>9</c:v>
                </c:pt>
                <c:pt idx="6">
                  <c:v>4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shape val="cone"/>
        <c:axId val="140382208"/>
        <c:axId val="140383744"/>
        <c:axId val="0"/>
      </c:bar3DChart>
      <c:catAx>
        <c:axId val="14038220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0383744"/>
        <c:crosses val="autoZero"/>
        <c:auto val="1"/>
        <c:lblAlgn val="ctr"/>
        <c:lblOffset val="100"/>
      </c:catAx>
      <c:valAx>
        <c:axId val="14038374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0382208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Управление кадрами</c:v>
                </c:pt>
              </c:strCache>
            </c:strRef>
          </c:tx>
          <c:spPr>
            <a:solidFill>
              <a:srgbClr val="00FF00"/>
            </a:solidFill>
          </c:spPr>
          <c:dPt>
            <c:idx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Руководители</c:v>
                </c:pt>
                <c:pt idx="1">
                  <c:v>Кандидаты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</c:v>
                </c:pt>
                <c:pt idx="1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Управление ресурсами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Руководители</c:v>
                </c:pt>
                <c:pt idx="1">
                  <c:v>Кандидаты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22</c:v>
                </c:pt>
                <c:pt idx="1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Управление процессами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Руководители</c:v>
                </c:pt>
                <c:pt idx="1">
                  <c:v>Кандидаты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19</c:v>
                </c:pt>
                <c:pt idx="1">
                  <c:v>23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Управление результатами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Руководители</c:v>
                </c:pt>
                <c:pt idx="1">
                  <c:v>Кандидаты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7</c:v>
                </c:pt>
                <c:pt idx="1">
                  <c:v>35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Управление информацией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Руководители</c:v>
                </c:pt>
                <c:pt idx="1">
                  <c:v>Кандидаты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20</c:v>
                </c:pt>
                <c:pt idx="1">
                  <c:v>7</c:v>
                </c:pt>
              </c:numCache>
            </c:numRef>
          </c:val>
        </c:ser>
        <c:shape val="cone"/>
        <c:axId val="140438528"/>
        <c:axId val="134370048"/>
        <c:axId val="0"/>
      </c:bar3DChart>
      <c:catAx>
        <c:axId val="14043852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4370048"/>
        <c:crosses val="autoZero"/>
        <c:auto val="1"/>
        <c:lblAlgn val="ctr"/>
        <c:lblOffset val="100"/>
      </c:catAx>
      <c:valAx>
        <c:axId val="13437004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0438528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Управление кадрами</c:v>
                </c:pt>
              </c:strCache>
            </c:strRef>
          </c:tx>
          <c:spPr>
            <a:solidFill>
              <a:srgbClr val="00FF00"/>
            </a:solidFill>
          </c:spPr>
          <c:dPt>
            <c:idx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Руководители</c:v>
                </c:pt>
                <c:pt idx="1">
                  <c:v>Кандидаты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</c:v>
                </c:pt>
                <c:pt idx="1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Управление ресурсами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Руководители</c:v>
                </c:pt>
                <c:pt idx="1">
                  <c:v>Кандидаты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26</c:v>
                </c:pt>
                <c:pt idx="1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Управление процессами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Руководители</c:v>
                </c:pt>
                <c:pt idx="1">
                  <c:v>Кандидаты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30</c:v>
                </c:pt>
                <c:pt idx="1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Управление результатами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Руководители</c:v>
                </c:pt>
                <c:pt idx="1">
                  <c:v>Кандидаты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13</c:v>
                </c:pt>
                <c:pt idx="1">
                  <c:v>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Управление информацией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Руководители</c:v>
                </c:pt>
                <c:pt idx="1">
                  <c:v>Кандидаты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10</c:v>
                </c:pt>
                <c:pt idx="1">
                  <c:v>29</c:v>
                </c:pt>
              </c:numCache>
            </c:numRef>
          </c:val>
        </c:ser>
        <c:shape val="cone"/>
        <c:axId val="140474624"/>
        <c:axId val="140492800"/>
        <c:axId val="0"/>
      </c:bar3DChart>
      <c:catAx>
        <c:axId val="14047462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0492800"/>
        <c:crosses val="autoZero"/>
        <c:auto val="1"/>
        <c:lblAlgn val="ctr"/>
        <c:lblOffset val="100"/>
      </c:catAx>
      <c:valAx>
        <c:axId val="1404928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0474624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руководители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0%</c:formatCode>
                <c:ptCount val="4"/>
                <c:pt idx="0">
                  <c:v>0.70000000000000062</c:v>
                </c:pt>
                <c:pt idx="1">
                  <c:v>0.83000000000000063</c:v>
                </c:pt>
                <c:pt idx="2">
                  <c:v>0.93</c:v>
                </c:pt>
                <c:pt idx="3">
                  <c:v>0.97000000000000064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кандидаты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3"/>
              <c:delete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0%</c:formatCode>
                <c:ptCount val="4"/>
                <c:pt idx="0">
                  <c:v>0.70000000000000062</c:v>
                </c:pt>
                <c:pt idx="1">
                  <c:v>0.83000000000000063</c:v>
                </c:pt>
                <c:pt idx="2">
                  <c:v>0.93</c:v>
                </c:pt>
                <c:pt idx="3">
                  <c:v>0.97000000000000064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axId val="140522240"/>
        <c:axId val="140523776"/>
      </c:barChart>
      <c:catAx>
        <c:axId val="140522240"/>
        <c:scaling>
          <c:orientation val="minMax"/>
        </c:scaling>
        <c:axPos val="b"/>
        <c:numFmt formatCode="0%" sourceLinked="1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0523776"/>
        <c:crosses val="autoZero"/>
        <c:auto val="1"/>
        <c:lblAlgn val="ctr"/>
        <c:lblOffset val="100"/>
      </c:catAx>
      <c:valAx>
        <c:axId val="14052377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0522240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руководители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1 попытка</c:v>
                </c:pt>
                <c:pt idx="1">
                  <c:v>2 попытки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кандидаты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1 попытка</c:v>
                </c:pt>
                <c:pt idx="1">
                  <c:v>2 попытки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63</c:v>
                </c:pt>
                <c:pt idx="1">
                  <c:v>10</c:v>
                </c:pt>
              </c:numCache>
            </c:numRef>
          </c:val>
        </c:ser>
        <c:axId val="140553216"/>
        <c:axId val="140567296"/>
      </c:barChart>
      <c:catAx>
        <c:axId val="14055321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0567296"/>
        <c:crosses val="autoZero"/>
        <c:auto val="1"/>
        <c:lblAlgn val="ctr"/>
        <c:lblOffset val="100"/>
      </c:catAx>
      <c:valAx>
        <c:axId val="14056729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0553216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/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руководящей работы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7</a:t>
                    </a:r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/</a:t>
                    </a:r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8%</a:t>
                    </a:r>
                  </a:p>
                </c:rich>
              </c:tx>
              <c:showVal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40</a:t>
                    </a:r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/</a:t>
                    </a:r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46%</a:t>
                    </a:r>
                  </a:p>
                </c:rich>
              </c:tx>
              <c:showVal val="1"/>
              <c:showPercent val="1"/>
              <c:separator>
</c:separator>
            </c:dLbl>
            <c:dLbl>
              <c:idx val="2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18</a:t>
                    </a:r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/</a:t>
                    </a:r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20%</a:t>
                    </a:r>
                  </a:p>
                </c:rich>
              </c:tx>
              <c:showVal val="1"/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23</a:t>
                    </a:r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/</a:t>
                    </a:r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 26%</a:t>
                    </a:r>
                  </a:p>
                </c:rich>
              </c:tx>
              <c:showVal val="1"/>
              <c:showPercent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0-5 лет</c:v>
                </c:pt>
                <c:pt idx="1">
                  <c:v>5-10 лет</c:v>
                </c:pt>
                <c:pt idx="2">
                  <c:v>10-20 лет</c:v>
                </c:pt>
                <c:pt idx="3">
                  <c:v>свыше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40</c:v>
                </c:pt>
                <c:pt idx="2">
                  <c:v>18</c:v>
                </c:pt>
                <c:pt idx="3">
                  <c:v>23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1341-9E57-4DE3-851D-AE550513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3368</Words>
  <Characters>19201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solovieva</dc:creator>
  <cp:lastModifiedBy>logvinova_a</cp:lastModifiedBy>
  <cp:revision>2</cp:revision>
  <dcterms:created xsi:type="dcterms:W3CDTF">2022-06-20T08:41:00Z</dcterms:created>
  <dcterms:modified xsi:type="dcterms:W3CDTF">2022-06-20T08:41:00Z</dcterms:modified>
</cp:coreProperties>
</file>