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9C" w:rsidRPr="00A0239C" w:rsidRDefault="00A0239C" w:rsidP="00A0239C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sz w:val="23"/>
          <w:szCs w:val="23"/>
        </w:rPr>
      </w:pPr>
      <w:r w:rsidRPr="00A0239C">
        <w:rPr>
          <w:rStyle w:val="a4"/>
          <w:rFonts w:ascii="Arial" w:hAnsi="Arial" w:cs="Arial"/>
          <w:sz w:val="23"/>
          <w:szCs w:val="23"/>
        </w:rPr>
        <w:t>Уважаемые коллеги! В целях подготовки к ежегодной конференции педагогических работников, посвящённой вопросам воспитания, приглашаем вас на виртуальную экскурсию.</w:t>
      </w:r>
    </w:p>
    <w:p w:rsidR="00A0239C" w:rsidRPr="00A0239C" w:rsidRDefault="0090523F" w:rsidP="00A0239C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sz w:val="23"/>
          <w:szCs w:val="23"/>
        </w:rPr>
      </w:pPr>
      <w:hyperlink r:id="rId4" w:history="1">
        <w:r w:rsidR="00A0239C" w:rsidRPr="0090523F">
          <w:rPr>
            <w:rStyle w:val="a5"/>
            <w:rFonts w:ascii="Arial" w:hAnsi="Arial" w:cs="Arial"/>
            <w:sz w:val="23"/>
            <w:szCs w:val="23"/>
          </w:rPr>
          <w:t>Сегодня музей Победы в Москве</w:t>
        </w:r>
      </w:hyperlink>
      <w:bookmarkStart w:id="0" w:name="_GoBack"/>
      <w:bookmarkEnd w:id="0"/>
      <w:r w:rsidR="00A0239C" w:rsidRPr="00A0239C">
        <w:rPr>
          <w:rFonts w:ascii="Arial" w:hAnsi="Arial" w:cs="Arial"/>
          <w:sz w:val="23"/>
          <w:szCs w:val="23"/>
        </w:rPr>
        <w:t xml:space="preserve"> - один из ведущих военно-исторических музеев мира, общероссийский научно-исторический и организационно-методический центр по тематике Второй мировой и Великой Отечественной войн.</w:t>
      </w:r>
    </w:p>
    <w:p w:rsidR="00A0239C" w:rsidRPr="00A0239C" w:rsidRDefault="00A0239C" w:rsidP="00A0239C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sz w:val="23"/>
          <w:szCs w:val="23"/>
        </w:rPr>
      </w:pPr>
      <w:r w:rsidRPr="00A0239C">
        <w:rPr>
          <w:rFonts w:ascii="Arial" w:hAnsi="Arial" w:cs="Arial"/>
          <w:sz w:val="23"/>
          <w:szCs w:val="23"/>
        </w:rPr>
        <w:t>Музей, торжественно открытый 9 мая 1995 года, является уникальным мемориальным комплексом, призванным увековечить память о героизме и мужестве, проявленном советскими воинами в годы Великой Отечественной войны. Музей ведет научную, культурно-просветительскую работу, организует мероприятия по патриотическому воспитанию молодежи — школьников и студентов, оказывает информационную помощь посетителям.</w:t>
      </w:r>
    </w:p>
    <w:p w:rsidR="00A0239C" w:rsidRPr="00A0239C" w:rsidRDefault="00A0239C" w:rsidP="00A0239C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sz w:val="23"/>
          <w:szCs w:val="23"/>
        </w:rPr>
      </w:pPr>
      <w:r w:rsidRPr="00A0239C">
        <w:rPr>
          <w:rFonts w:ascii="Arial" w:hAnsi="Arial" w:cs="Arial"/>
          <w:sz w:val="23"/>
          <w:szCs w:val="23"/>
        </w:rPr>
        <w:t>В галереях и выставочных залах Музея регулярно устраиваются тематические выставки.</w:t>
      </w:r>
    </w:p>
    <w:p w:rsidR="00A0239C" w:rsidRPr="00A0239C" w:rsidRDefault="00A0239C" w:rsidP="00A0239C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sz w:val="23"/>
          <w:szCs w:val="23"/>
        </w:rPr>
      </w:pPr>
      <w:r w:rsidRPr="00A0239C">
        <w:rPr>
          <w:rFonts w:ascii="Arial" w:hAnsi="Arial" w:cs="Arial"/>
          <w:sz w:val="23"/>
          <w:szCs w:val="23"/>
        </w:rPr>
        <w:t xml:space="preserve">Экспозиция Музея </w:t>
      </w:r>
      <w:r>
        <w:rPr>
          <w:rFonts w:ascii="Arial" w:hAnsi="Arial" w:cs="Arial"/>
          <w:sz w:val="23"/>
          <w:szCs w:val="23"/>
        </w:rPr>
        <w:t>(</w:t>
      </w:r>
      <w:r w:rsidR="00157B45" w:rsidRPr="00157B45">
        <w:rPr>
          <w:rFonts w:ascii="Arial" w:hAnsi="Arial" w:cs="Arial"/>
          <w:sz w:val="23"/>
          <w:szCs w:val="23"/>
        </w:rPr>
        <w:t>https://victorymuseum.ru/</w:t>
      </w:r>
      <w:r w:rsidRPr="00A0239C">
        <w:rPr>
          <w:rFonts w:ascii="Arial" w:eastAsiaTheme="minorHAnsi" w:hAnsi="Arial" w:cs="Arial"/>
          <w:color w:val="666666"/>
          <w:sz w:val="23"/>
          <w:szCs w:val="23"/>
          <w:shd w:val="clear" w:color="auto" w:fill="FFFFFF"/>
          <w:lang w:eastAsia="en-US"/>
        </w:rPr>
        <w:t xml:space="preserve">) </w:t>
      </w:r>
      <w:r w:rsidRPr="00A0239C">
        <w:rPr>
          <w:rFonts w:ascii="Arial" w:hAnsi="Arial" w:cs="Arial"/>
          <w:sz w:val="23"/>
          <w:szCs w:val="23"/>
        </w:rPr>
        <w:t>состоит из девяти залов -  памяти и славы, художественная галерея, шесть диорам («Контрнаступление советских войск под Москвой в декабре 1941 года», «Блокада Ленинграда», «Сталинградская битва. Соединение фронтов», «Курская битва», «Форсирование Днепра», «Штурм Берлина»), а также залы исторической экспозиции и зал встреч ветеранов.</w:t>
      </w:r>
    </w:p>
    <w:p w:rsidR="00A0239C" w:rsidRPr="00A0239C" w:rsidRDefault="00A0239C" w:rsidP="00A0239C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Arial" w:hAnsi="Arial" w:cs="Arial"/>
          <w:sz w:val="23"/>
          <w:szCs w:val="23"/>
        </w:rPr>
      </w:pPr>
      <w:r w:rsidRPr="00A0239C">
        <w:rPr>
          <w:rFonts w:ascii="Arial" w:hAnsi="Arial" w:cs="Arial"/>
          <w:sz w:val="23"/>
          <w:szCs w:val="23"/>
        </w:rPr>
        <w:t>Каждый зал оснащён современными экспозициями и интерактивными выставками. Специалисты института узнали много нового и интересного о главных сражениях Великой Отечественной войны, почувствовали себя частью истории нашей страны. Все остались под большим впечатлением.</w:t>
      </w:r>
    </w:p>
    <w:p w:rsidR="006130D5" w:rsidRPr="00A0239C" w:rsidRDefault="00A0239C" w:rsidP="00A0239C">
      <w:pPr>
        <w:rPr>
          <w:rFonts w:ascii="Arial" w:hAnsi="Arial" w:cs="Arial"/>
          <w:sz w:val="23"/>
          <w:szCs w:val="23"/>
        </w:rPr>
      </w:pPr>
      <w:r w:rsidRPr="00A0239C">
        <w:rPr>
          <w:rFonts w:ascii="Arial" w:hAnsi="Arial" w:cs="Arial"/>
          <w:sz w:val="23"/>
          <w:szCs w:val="23"/>
        </w:rPr>
        <w:t>Виртуальные экскурсии - это отличное дополнение к классическим методам изучения истории, науки и искусства.</w:t>
      </w:r>
    </w:p>
    <w:sectPr w:rsidR="006130D5" w:rsidRPr="00A0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EC"/>
    <w:rsid w:val="00157B45"/>
    <w:rsid w:val="002137EC"/>
    <w:rsid w:val="006130D5"/>
    <w:rsid w:val="0090523F"/>
    <w:rsid w:val="00A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5A56"/>
  <w15:chartTrackingRefBased/>
  <w15:docId w15:val="{49BB94F5-5616-4D58-A094-EAD5CC96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39C"/>
    <w:rPr>
      <w:b/>
      <w:bCs/>
    </w:rPr>
  </w:style>
  <w:style w:type="character" w:styleId="a5">
    <w:name w:val="Hyperlink"/>
    <w:basedOn w:val="a0"/>
    <w:uiPriority w:val="99"/>
    <w:unhideWhenUsed/>
    <w:rsid w:val="00A02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ctory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Жданова</dc:creator>
  <cp:keywords/>
  <dc:description/>
  <cp:lastModifiedBy>И.В. Жданова</cp:lastModifiedBy>
  <cp:revision>4</cp:revision>
  <dcterms:created xsi:type="dcterms:W3CDTF">2021-08-09T13:22:00Z</dcterms:created>
  <dcterms:modified xsi:type="dcterms:W3CDTF">2023-04-11T14:23:00Z</dcterms:modified>
</cp:coreProperties>
</file>