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8E09B8" w:rsidRPr="008E09B8" w:rsidTr="002514F5">
        <w:tc>
          <w:tcPr>
            <w:tcW w:w="5039" w:type="dxa"/>
          </w:tcPr>
          <w:p w:rsidR="002514F5" w:rsidRPr="008E09B8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E09B8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D46C83" w:rsidRPr="008E09B8">
              <w:rPr>
                <w:b/>
                <w:bCs/>
                <w:lang w:val="ru-RU"/>
              </w:rPr>
              <w:t>министерства</w:t>
            </w:r>
            <w:r w:rsidRPr="008E09B8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D46C83" w:rsidRPr="008E09B8">
              <w:rPr>
                <w:b/>
                <w:bCs/>
                <w:lang w:val="ru-RU"/>
              </w:rPr>
              <w:t>2</w:t>
            </w:r>
            <w:r w:rsidRPr="008E09B8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8E09B8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E09B8" w:rsidRDefault="000B46F4" w:rsidP="002514F5">
      <w:pPr>
        <w:pStyle w:val="a3"/>
        <w:rPr>
          <w:b/>
          <w:sz w:val="24"/>
          <w:lang w:val="ru-RU"/>
        </w:rPr>
      </w:pPr>
      <w:r w:rsidRPr="008E09B8">
        <w:rPr>
          <w:b/>
          <w:sz w:val="24"/>
          <w:lang w:val="ru-RU"/>
        </w:rPr>
        <w:t xml:space="preserve">Критерии </w:t>
      </w:r>
      <w:r w:rsidR="002514F5" w:rsidRPr="008E09B8">
        <w:rPr>
          <w:b/>
          <w:sz w:val="24"/>
          <w:lang w:val="ru-RU"/>
        </w:rPr>
        <w:t xml:space="preserve">аттестации на квалификационные категории </w:t>
      </w:r>
    </w:p>
    <w:p w:rsidR="002514F5" w:rsidRPr="008E09B8" w:rsidRDefault="002514F5" w:rsidP="002514F5">
      <w:pPr>
        <w:pStyle w:val="a3"/>
        <w:rPr>
          <w:b/>
          <w:sz w:val="24"/>
          <w:lang w:val="ru-RU"/>
        </w:rPr>
      </w:pPr>
      <w:r w:rsidRPr="008E09B8">
        <w:rPr>
          <w:b/>
          <w:sz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8E09B8" w:rsidRDefault="002514F5" w:rsidP="002514F5">
      <w:pPr>
        <w:pStyle w:val="a3"/>
        <w:rPr>
          <w:b/>
          <w:sz w:val="24"/>
        </w:rPr>
      </w:pPr>
      <w:r w:rsidRPr="008E09B8">
        <w:rPr>
          <w:b/>
          <w:sz w:val="24"/>
        </w:rPr>
        <w:t>по должности</w:t>
      </w:r>
      <w:r w:rsidRPr="008E09B8">
        <w:rPr>
          <w:b/>
          <w:sz w:val="24"/>
          <w:szCs w:val="24"/>
        </w:rPr>
        <w:t>«старший вожатый»</w:t>
      </w:r>
    </w:p>
    <w:p w:rsidR="002514F5" w:rsidRPr="008E09B8" w:rsidRDefault="002514F5" w:rsidP="002514F5">
      <w:pPr>
        <w:pStyle w:val="a3"/>
        <w:jc w:val="left"/>
        <w:rPr>
          <w:b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701"/>
      </w:tblGrid>
      <w:tr w:rsidR="008E09B8" w:rsidRPr="008E09B8" w:rsidTr="000C56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rPr>
                <w:b/>
              </w:rPr>
            </w:pPr>
            <w:r w:rsidRPr="008E09B8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  <w:lang w:val="ru-RU"/>
              </w:rPr>
            </w:pPr>
            <w:r w:rsidRPr="008E09B8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8E09B8" w:rsidRPr="008E09B8" w:rsidTr="000C56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jc w:val="center"/>
              <w:rPr>
                <w:b/>
              </w:rPr>
            </w:pPr>
            <w:r w:rsidRPr="008E09B8">
              <w:rPr>
                <w:b/>
              </w:rPr>
              <w:t>5</w:t>
            </w:r>
          </w:p>
        </w:tc>
      </w:tr>
      <w:tr w:rsidR="008E09B8" w:rsidRPr="008E09B8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center"/>
              <w:rPr>
                <w:lang w:val="ru-RU"/>
              </w:rPr>
            </w:pPr>
            <w:r w:rsidRPr="008E09B8">
              <w:rPr>
                <w:b/>
                <w:lang w:val="ru-RU"/>
              </w:rPr>
              <w:t xml:space="preserve">Стабильные положительные результаты </w:t>
            </w:r>
            <w:r w:rsidRPr="008E09B8">
              <w:rPr>
                <w:b/>
                <w:i/>
                <w:lang w:val="ru-RU"/>
              </w:rPr>
              <w:t>(</w:t>
            </w:r>
            <w:r w:rsidRPr="008E09B8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E09B8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E09B8" w:rsidRPr="008E09B8" w:rsidTr="000C56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pStyle w:val="Default"/>
              <w:rPr>
                <w:color w:val="auto"/>
              </w:rPr>
            </w:pPr>
            <w:r w:rsidRPr="008E09B8">
              <w:rPr>
                <w:color w:val="auto"/>
              </w:rPr>
              <w:t>Результаты педагогического мониторинга развития ученического самоуправления.</w:t>
            </w:r>
          </w:p>
          <w:p w:rsidR="002514F5" w:rsidRPr="008E09B8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t>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t>Не проводился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Ученическое самоуправление на начальном уровне развития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Ученическое самоуправление на достаточном уровне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8E09B8" w:rsidRPr="008E09B8" w:rsidTr="000C56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  <w:r w:rsidRPr="008E09B8">
              <w:rPr>
                <w:lang w:val="ru-RU"/>
              </w:rPr>
              <w:t>Удовлетворённостьпотребителей образовательных услуг результатами внеклассной деятельности старшего вожатого (по результатам анкетирования).</w:t>
            </w:r>
          </w:p>
          <w:p w:rsidR="002514F5" w:rsidRPr="008E09B8" w:rsidRDefault="002514F5" w:rsidP="002514F5">
            <w:pPr>
              <w:pStyle w:val="Default"/>
              <w:rPr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Справка руководителя ОО, итоговый лист анкеты.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t>Позитивных отзывов менее 55%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center"/>
              <w:rPr>
                <w:lang w:val="ru-RU"/>
              </w:rPr>
            </w:pPr>
            <w:r w:rsidRPr="008E09B8">
              <w:rPr>
                <w:lang w:val="ru-RU"/>
              </w:rPr>
              <w:t>Наличие позитивных отзывов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Наличие позитивных отзывов от 75 до  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Наличие позитивных отзывов от 85% и выше</w:t>
            </w:r>
          </w:p>
        </w:tc>
      </w:tr>
      <w:tr w:rsidR="008E09B8" w:rsidRPr="008E09B8" w:rsidTr="000C56E0">
        <w:trPr>
          <w:trHeight w:val="40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E09B8">
              <w:rPr>
                <w:b/>
                <w:lang w:val="ru-RU"/>
              </w:rPr>
              <w:t xml:space="preserve">Стабильные </w:t>
            </w:r>
            <w:r w:rsidRPr="008E09B8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E09B8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E09B8" w:rsidRPr="008E09B8" w:rsidTr="000C56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8E09B8" w:rsidRPr="008E09B8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E09B8">
              <w:rPr>
                <w:b/>
                <w:lang w:val="ru-RU"/>
              </w:rPr>
              <w:t xml:space="preserve">Выявление </w:t>
            </w:r>
            <w:r w:rsidRPr="008E09B8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E09B8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8E09B8" w:rsidRDefault="002514F5" w:rsidP="002514F5">
            <w:pPr>
              <w:contextualSpacing/>
              <w:jc w:val="center"/>
              <w:rPr>
                <w:lang w:val="ru-RU"/>
              </w:rPr>
            </w:pPr>
            <w:r w:rsidRPr="008E09B8">
              <w:rPr>
                <w:b/>
                <w:lang w:val="ru-RU"/>
              </w:rPr>
              <w:t>физкультурно-спортивной деятельности (</w:t>
            </w:r>
            <w:r w:rsidRPr="008E09B8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E09B8">
              <w:rPr>
                <w:b/>
                <w:lang w:val="ru-RU"/>
              </w:rPr>
              <w:t>)</w:t>
            </w:r>
          </w:p>
        </w:tc>
      </w:tr>
      <w:tr w:rsidR="008E09B8" w:rsidRPr="008E09B8" w:rsidTr="000C56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Результаты участия обучающихся в конкурсах детских общественных организаций, детского </w:t>
            </w:r>
            <w:r w:rsidRPr="008E09B8">
              <w:rPr>
                <w:lang w:val="ru-RU"/>
              </w:rPr>
              <w:lastRenderedPageBreak/>
              <w:t>самоуправления, массовых мероприятиях.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lastRenderedPageBreak/>
              <w:t xml:space="preserve">Грамоты, дипломы или другие  документы, подтверждающие </w:t>
            </w:r>
            <w:r w:rsidRPr="008E09B8">
              <w:rPr>
                <w:lang w:val="ru-RU"/>
              </w:rPr>
              <w:lastRenderedPageBreak/>
              <w:t>победы и призовые места.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ind w:right="-108"/>
              <w:contextualSpacing/>
              <w:jc w:val="both"/>
            </w:pPr>
            <w:r w:rsidRPr="008E09B8">
              <w:t>Участие на муниципальном уровне</w:t>
            </w:r>
          </w:p>
          <w:p w:rsidR="002514F5" w:rsidRPr="008E09B8" w:rsidRDefault="002514F5" w:rsidP="002514F5">
            <w:pPr>
              <w:ind w:right="-108"/>
              <w:contextualSpacing/>
              <w:jc w:val="both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Призовые  места 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Призовые  места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Призовые  места на всероссийском уровне </w:t>
            </w:r>
          </w:p>
        </w:tc>
      </w:tr>
      <w:tr w:rsidR="008E09B8" w:rsidRPr="008E09B8" w:rsidTr="000C56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6A7E79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 наличии более 1 призового места +1 б</w:t>
            </w:r>
            <w:r w:rsidR="006A7E79" w:rsidRPr="008E09B8">
              <w:rPr>
                <w:lang w:val="ru-RU"/>
              </w:rPr>
              <w:t>алл дополнительно (</w:t>
            </w:r>
            <w:r w:rsidR="006A7E79" w:rsidRPr="008E09B8">
              <w:rPr>
                <w:b/>
                <w:lang w:val="ru-RU"/>
              </w:rPr>
              <w:t>но не более 5</w:t>
            </w:r>
            <w:r w:rsidRPr="008E09B8">
              <w:rPr>
                <w:b/>
                <w:lang w:val="ru-RU"/>
              </w:rPr>
              <w:t xml:space="preserve"> баллов).</w:t>
            </w:r>
          </w:p>
        </w:tc>
      </w:tr>
      <w:tr w:rsidR="008E09B8" w:rsidRPr="008E09B8" w:rsidTr="000C56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</w:pPr>
            <w:r w:rsidRPr="008E09B8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8E09B8" w:rsidRPr="008E09B8" w:rsidTr="000C56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8E09B8" w:rsidRPr="008E09B8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E09B8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8E09B8" w:rsidRDefault="002514F5" w:rsidP="002514F5">
            <w:pPr>
              <w:contextualSpacing/>
              <w:jc w:val="center"/>
              <w:rPr>
                <w:lang w:val="ru-RU"/>
              </w:rPr>
            </w:pPr>
            <w:r w:rsidRPr="008E09B8">
              <w:rPr>
                <w:lang w:val="ru-RU"/>
              </w:rPr>
              <w:t xml:space="preserve"> (</w:t>
            </w:r>
            <w:r w:rsidRPr="008E09B8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E09B8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E09B8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E09B8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</w:pPr>
            <w:r w:rsidRPr="008E09B8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8E09B8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</w:pPr>
            <w:r w:rsidRPr="008E09B8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  <w:r w:rsidRPr="008E09B8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  <w:r w:rsidRPr="008E09B8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ind w:right="-109"/>
              <w:contextualSpacing/>
              <w:rPr>
                <w:lang w:val="ru-RU"/>
              </w:rPr>
            </w:pPr>
            <w:r w:rsidRPr="008E09B8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8E09B8">
              <w:rPr>
                <w:bCs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contextualSpacing/>
              <w:rPr>
                <w:lang w:val="ru-RU"/>
              </w:rPr>
            </w:pPr>
            <w:r w:rsidRPr="008E09B8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8E09B8">
              <w:rPr>
                <w:bCs/>
                <w:lang w:val="ru-RU"/>
              </w:rPr>
              <w:t>»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contextualSpacing/>
              <w:rPr>
                <w:lang w:val="ru-RU"/>
              </w:rPr>
            </w:pPr>
            <w:r w:rsidRPr="008E09B8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8E09B8">
              <w:rPr>
                <w:lang w:val="en-US"/>
              </w:rPr>
              <w:t>ISBN</w:t>
            </w:r>
            <w:r w:rsidRPr="008E09B8">
              <w:rPr>
                <w:lang w:val="ru-RU"/>
              </w:rPr>
              <w:t xml:space="preserve">, для журнала - </w:t>
            </w:r>
            <w:r w:rsidRPr="008E09B8">
              <w:rPr>
                <w:lang w:val="en-US"/>
              </w:rPr>
              <w:t>ISSN</w:t>
            </w:r>
            <w:r w:rsidRPr="008E09B8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2514F5" w:rsidP="00D46C83">
            <w:pPr>
              <w:contextualSpacing/>
              <w:jc w:val="both"/>
            </w:pPr>
            <w:r w:rsidRPr="008E09B8">
              <w:rPr>
                <w:lang w:val="ru-RU"/>
              </w:rPr>
              <w:t xml:space="preserve">При наличии двух и более публикаций + 1 балл за каждую </w:t>
            </w:r>
            <w:r w:rsidR="006A7E79" w:rsidRPr="008E09B8">
              <w:t xml:space="preserve">(но не более </w:t>
            </w:r>
            <w:r w:rsidR="006A7E79" w:rsidRPr="008E09B8">
              <w:rPr>
                <w:lang w:val="ru-RU"/>
              </w:rPr>
              <w:t>3</w:t>
            </w:r>
            <w:r w:rsidRPr="008E09B8">
              <w:t xml:space="preserve"> баллов)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0B69DC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Выступления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Выступление на всероссийском уровне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E09B8" w:rsidRDefault="002514F5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E09B8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E09B8" w:rsidRDefault="002514F5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8E09B8">
              <w:rPr>
                <w:b/>
                <w:lang w:val="ru-RU"/>
              </w:rPr>
              <w:t>(не более 3 баллов)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0B69DC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Участие на всероссийском уровне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При участии по нескольким позициям +1 балл </w:t>
            </w:r>
          </w:p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дополнительно (но не более 3 баллов).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83" w:rsidRPr="008E09B8" w:rsidRDefault="00D46C83" w:rsidP="00D46C8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E09B8">
              <w:rPr>
                <w:b/>
                <w:lang w:val="ru-RU"/>
              </w:rPr>
              <w:t xml:space="preserve">. </w:t>
            </w:r>
            <w:r w:rsidRPr="008E09B8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3" w:rsidRPr="008E09B8" w:rsidRDefault="00D46C83" w:rsidP="00D46C83">
            <w:pPr>
              <w:contextualSpacing/>
              <w:jc w:val="both"/>
            </w:pPr>
            <w:r w:rsidRPr="008E09B8">
              <w:t>Участие на всероссийском уровне</w:t>
            </w:r>
          </w:p>
        </w:tc>
      </w:tr>
      <w:tr w:rsidR="008E09B8" w:rsidRPr="008E09B8" w:rsidTr="00C716D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При участии по нескольким позициям +1 балл </w:t>
            </w:r>
          </w:p>
          <w:p w:rsidR="006A7E79" w:rsidRPr="008E09B8" w:rsidRDefault="006A7E79" w:rsidP="000B69DC">
            <w:pPr>
              <w:contextualSpacing/>
              <w:jc w:val="both"/>
              <w:rPr>
                <w:b/>
                <w:lang w:val="ru-RU"/>
              </w:rPr>
            </w:pPr>
            <w:r w:rsidRPr="008E09B8">
              <w:rPr>
                <w:lang w:val="ru-RU"/>
              </w:rPr>
              <w:t>дополнительно (но не более 3 баллов).</w:t>
            </w:r>
          </w:p>
          <w:p w:rsidR="006A7E79" w:rsidRPr="008E09B8" w:rsidRDefault="006A7E79" w:rsidP="000B69DC">
            <w:pPr>
              <w:tabs>
                <w:tab w:val="left" w:pos="3482"/>
              </w:tabs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ab/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Профессиональная </w:t>
            </w:r>
          </w:p>
          <w:p w:rsidR="006A7E79" w:rsidRPr="008E09B8" w:rsidRDefault="006A7E79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активность педагога.</w:t>
            </w:r>
          </w:p>
          <w:p w:rsidR="006A7E79" w:rsidRPr="008E09B8" w:rsidRDefault="006A7E79" w:rsidP="002514F5">
            <w:pPr>
              <w:pStyle w:val="a8"/>
              <w:widowControl w:val="0"/>
              <w:ind w:left="0"/>
              <w:jc w:val="both"/>
            </w:pPr>
            <w:r w:rsidRPr="008E09B8">
              <w:rPr>
                <w:lang w:val="ru-RU"/>
              </w:rPr>
              <w:t xml:space="preserve">Работа в качестве эксперта, члена жюри, в работе творческих групп.. </w:t>
            </w:r>
            <w:r w:rsidRPr="008E09B8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jc w:val="both"/>
            </w:pPr>
            <w:r w:rsidRPr="008E09B8">
              <w:t xml:space="preserve">Приказ. </w:t>
            </w: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  <w:p w:rsidR="006A7E79" w:rsidRPr="008E09B8" w:rsidRDefault="006A7E79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Не участвует</w:t>
            </w: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Руководство первичной профсоюзной организацией ОО</w:t>
            </w: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  <w:p w:rsidR="006A7E79" w:rsidRPr="008E09B8" w:rsidRDefault="006A7E79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Участие на уровне образовательной организации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 xml:space="preserve">Участие на  муниципальном 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8E09B8" w:rsidRPr="008E09B8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9" w:rsidRPr="008E09B8" w:rsidRDefault="006A7E79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9" w:rsidRPr="008E09B8" w:rsidRDefault="006A7E79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 неоднократном участии +1 балл дополнительно</w:t>
            </w:r>
          </w:p>
          <w:p w:rsidR="006A7E79" w:rsidRPr="008E09B8" w:rsidRDefault="006A7E79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E09B8">
              <w:rPr>
                <w:lang w:val="ru-RU"/>
              </w:rPr>
              <w:t xml:space="preserve"> (</w:t>
            </w:r>
            <w:r w:rsidRPr="008E09B8">
              <w:rPr>
                <w:b/>
                <w:lang w:val="ru-RU"/>
              </w:rPr>
              <w:t>но не более 5 баллов</w:t>
            </w:r>
            <w:r w:rsidRPr="008E09B8">
              <w:rPr>
                <w:lang w:val="ru-RU"/>
              </w:rPr>
              <w:t>).</w:t>
            </w:r>
          </w:p>
        </w:tc>
      </w:tr>
      <w:tr w:rsidR="008E09B8" w:rsidRPr="008E09B8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center"/>
              <w:rPr>
                <w:lang w:val="ru-RU"/>
              </w:rPr>
            </w:pPr>
            <w:r w:rsidRPr="008E09B8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E09B8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E09B8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8E09B8" w:rsidRPr="008E09B8" w:rsidTr="000C56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pStyle w:val="a4"/>
              <w:rPr>
                <w:sz w:val="24"/>
                <w:szCs w:val="24"/>
                <w:lang w:val="ru-RU"/>
              </w:rPr>
            </w:pPr>
            <w:r w:rsidRPr="008E09B8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rPr>
                <w:lang w:val="ru-RU"/>
              </w:rPr>
            </w:pPr>
            <w:r w:rsidRPr="008E09B8">
              <w:rPr>
                <w:lang w:val="ru-RU"/>
              </w:rPr>
              <w:t xml:space="preserve">Приказы об утверждении состава МО, </w:t>
            </w:r>
            <w:r w:rsidRPr="008E09B8">
              <w:rPr>
                <w:bCs/>
                <w:lang w:val="ru-RU"/>
              </w:rPr>
              <w:t>РУМО.</w:t>
            </w:r>
          </w:p>
          <w:p w:rsidR="006A7E79" w:rsidRPr="008E09B8" w:rsidRDefault="006A7E79" w:rsidP="000B69DC">
            <w:pPr>
              <w:rPr>
                <w:lang w:val="ru-RU"/>
              </w:rPr>
            </w:pPr>
            <w:r w:rsidRPr="008E09B8">
              <w:rPr>
                <w:lang w:val="ru-RU"/>
              </w:rPr>
              <w:t>П</w:t>
            </w:r>
            <w:r w:rsidRPr="008E09B8">
              <w:t>ротоколы заседаний МО</w:t>
            </w:r>
            <w:r w:rsidRPr="008E09B8">
              <w:rPr>
                <w:lang w:val="ru-RU"/>
              </w:rPr>
              <w:t xml:space="preserve">, </w:t>
            </w:r>
            <w:r w:rsidRPr="008E09B8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r w:rsidRPr="008E09B8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0B69DC">
            <w:pPr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0B69DC">
            <w:pPr>
              <w:rPr>
                <w:lang w:val="ru-RU"/>
              </w:rPr>
            </w:pPr>
            <w:r w:rsidRPr="008E09B8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rPr>
                <w:lang w:val="ru-RU"/>
              </w:rPr>
            </w:pPr>
          </w:p>
        </w:tc>
      </w:tr>
      <w:tr w:rsidR="008E09B8" w:rsidRPr="008E09B8" w:rsidTr="00900A1B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43" w:rsidRPr="008E09B8" w:rsidRDefault="002A2B43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 xml:space="preserve">Результаты участия в </w:t>
            </w:r>
            <w:r w:rsidRPr="008E09B8">
              <w:rPr>
                <w:lang w:val="ru-RU"/>
              </w:rPr>
              <w:lastRenderedPageBreak/>
              <w:t xml:space="preserve">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8E09B8">
              <w:rPr>
                <w:lang w:val="ru-RU" w:eastAsia="en-US"/>
              </w:rPr>
              <w:t>ОГАОУ ДПО «БелИРО»</w:t>
            </w:r>
            <w:r w:rsidRPr="008E09B8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</w:pPr>
            <w:r w:rsidRPr="008E09B8">
              <w:lastRenderedPageBreak/>
              <w:t xml:space="preserve">Грамоты, дипломы, </w:t>
            </w:r>
            <w:r w:rsidRPr="008E09B8">
              <w:lastRenderedPageBreak/>
              <w:t xml:space="preserve">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</w:pPr>
            <w:r w:rsidRPr="008E09B8">
              <w:lastRenderedPageBreak/>
              <w:t xml:space="preserve">Не </w:t>
            </w:r>
            <w:r w:rsidRPr="008E09B8">
              <w:lastRenderedPageBreak/>
              <w:t>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lastRenderedPageBreak/>
              <w:t xml:space="preserve">Победители, </w:t>
            </w:r>
            <w:r w:rsidRPr="008E09B8">
              <w:rPr>
                <w:lang w:val="ru-RU"/>
              </w:rPr>
              <w:lastRenderedPageBreak/>
              <w:t>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lastRenderedPageBreak/>
              <w:t xml:space="preserve">Победители, </w:t>
            </w:r>
            <w:r w:rsidRPr="008E09B8">
              <w:rPr>
                <w:lang w:val="ru-RU"/>
              </w:rPr>
              <w:lastRenderedPageBreak/>
              <w:t>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lastRenderedPageBreak/>
              <w:t xml:space="preserve">Победители, </w:t>
            </w:r>
            <w:r w:rsidRPr="008E09B8">
              <w:rPr>
                <w:lang w:val="ru-RU"/>
              </w:rPr>
              <w:lastRenderedPageBreak/>
              <w:t>призёры и лауреаты   очных региональных профессиональных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3" w:rsidRPr="008E09B8" w:rsidRDefault="002A2B43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lastRenderedPageBreak/>
              <w:t xml:space="preserve">Победители, </w:t>
            </w:r>
            <w:r w:rsidRPr="008E09B8">
              <w:rPr>
                <w:lang w:val="ru-RU"/>
              </w:rPr>
              <w:lastRenderedPageBreak/>
              <w:t xml:space="preserve">призёры и лауреаты  всероссийскогоэтапа, в том числе  конкурсного отбора лучших учителей </w:t>
            </w:r>
          </w:p>
        </w:tc>
      </w:tr>
      <w:tr w:rsidR="008E09B8" w:rsidRPr="008E09B8" w:rsidTr="00C97B82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3" w:rsidRPr="008E09B8" w:rsidRDefault="002A2B43" w:rsidP="002A2B43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8E09B8" w:rsidRPr="008E09B8" w:rsidTr="000C56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</w:pPr>
            <w:r w:rsidRPr="008E09B8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79" w:rsidRPr="008E09B8" w:rsidRDefault="006A7E79" w:rsidP="002514F5">
            <w:pPr>
              <w:contextualSpacing/>
              <w:jc w:val="both"/>
              <w:rPr>
                <w:lang w:val="ru-RU"/>
              </w:rPr>
            </w:pPr>
            <w:r w:rsidRPr="008E09B8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8E09B8" w:rsidRDefault="002514F5" w:rsidP="002514F5">
      <w:pPr>
        <w:tabs>
          <w:tab w:val="left" w:pos="945"/>
        </w:tabs>
        <w:rPr>
          <w:b/>
          <w:lang w:val="ru-RU"/>
        </w:rPr>
      </w:pPr>
      <w:r w:rsidRPr="008E09B8">
        <w:rPr>
          <w:b/>
          <w:lang w:val="ru-RU"/>
        </w:rPr>
        <w:tab/>
      </w:r>
    </w:p>
    <w:p w:rsidR="002514F5" w:rsidRPr="008E09B8" w:rsidRDefault="002514F5" w:rsidP="002514F5">
      <w:pPr>
        <w:tabs>
          <w:tab w:val="left" w:pos="945"/>
        </w:tabs>
        <w:jc w:val="center"/>
        <w:rPr>
          <w:b/>
          <w:lang w:val="ru-RU"/>
        </w:rPr>
      </w:pPr>
    </w:p>
    <w:p w:rsidR="002514F5" w:rsidRPr="008E09B8" w:rsidRDefault="002514F5" w:rsidP="002514F5">
      <w:pPr>
        <w:jc w:val="center"/>
        <w:rPr>
          <w:b/>
          <w:lang w:val="ru-RU"/>
        </w:rPr>
      </w:pPr>
      <w:r w:rsidRPr="008E09B8">
        <w:rPr>
          <w:b/>
          <w:lang w:val="ru-RU"/>
        </w:rPr>
        <w:t>Диапазоны баллов квалификационных категорий:</w:t>
      </w:r>
    </w:p>
    <w:p w:rsidR="002514F5" w:rsidRPr="008E09B8" w:rsidRDefault="002514F5" w:rsidP="002514F5">
      <w:pPr>
        <w:jc w:val="center"/>
        <w:rPr>
          <w:b/>
          <w:lang w:val="ru-RU"/>
        </w:rPr>
      </w:pPr>
    </w:p>
    <w:p w:rsidR="002514F5" w:rsidRPr="008E09B8" w:rsidRDefault="002514F5" w:rsidP="002514F5">
      <w:pPr>
        <w:ind w:right="-144"/>
        <w:jc w:val="center"/>
        <w:rPr>
          <w:lang w:val="ru-RU"/>
        </w:rPr>
      </w:pPr>
      <w:r w:rsidRPr="008E09B8">
        <w:rPr>
          <w:lang w:val="ru-RU"/>
        </w:rPr>
        <w:t>- 45 баллов и более – уровень высшей квалификационной категории;</w:t>
      </w:r>
      <w:r w:rsidRPr="008E09B8">
        <w:rPr>
          <w:lang w:val="ru-RU"/>
        </w:rPr>
        <w:br/>
        <w:t>- от 35  до 44 баллов - уровень первой квалификационной категории;</w:t>
      </w:r>
      <w:r w:rsidRPr="008E09B8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0C56E0" w:rsidRPr="008E09B8" w:rsidRDefault="000C56E0" w:rsidP="002514F5">
      <w:pPr>
        <w:ind w:right="-144"/>
        <w:jc w:val="center"/>
        <w:rPr>
          <w:lang w:val="ru-RU"/>
        </w:rPr>
      </w:pPr>
    </w:p>
    <w:p w:rsidR="000C56E0" w:rsidRPr="008E09B8" w:rsidRDefault="000C56E0" w:rsidP="002514F5">
      <w:pPr>
        <w:ind w:right="-144"/>
        <w:jc w:val="center"/>
        <w:rPr>
          <w:lang w:val="ru-RU"/>
        </w:rPr>
      </w:pPr>
    </w:p>
    <w:p w:rsidR="000C56E0" w:rsidRPr="008E09B8" w:rsidRDefault="000C56E0" w:rsidP="002514F5">
      <w:pPr>
        <w:ind w:right="-144"/>
        <w:jc w:val="center"/>
        <w:rPr>
          <w:lang w:val="ru-RU"/>
        </w:rPr>
      </w:pPr>
    </w:p>
    <w:sectPr w:rsidR="000C56E0" w:rsidRPr="008E09B8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74" w:rsidRDefault="00025A74" w:rsidP="004A581F">
      <w:r>
        <w:separator/>
      </w:r>
    </w:p>
  </w:endnote>
  <w:endnote w:type="continuationSeparator" w:id="0">
    <w:p w:rsidR="00025A74" w:rsidRDefault="00025A74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74" w:rsidRDefault="00025A74" w:rsidP="004A581F">
      <w:r>
        <w:separator/>
      </w:r>
    </w:p>
  </w:footnote>
  <w:footnote w:type="continuationSeparator" w:id="0">
    <w:p w:rsidR="00025A74" w:rsidRDefault="00025A74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25A74"/>
    <w:rsid w:val="000437E1"/>
    <w:rsid w:val="00050F25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6F4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2B43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22E0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A7E79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0C37"/>
    <w:rsid w:val="008D3000"/>
    <w:rsid w:val="008E09B8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11280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741AC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1831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46C83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577A-EDD9-49BF-AB98-8D40D96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18FB-5152-47B6-9CFF-633AE169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2020-09-10T12:44:00Z</dcterms:created>
  <dcterms:modified xsi:type="dcterms:W3CDTF">2022-06-30T09:43:00Z</dcterms:modified>
</cp:coreProperties>
</file>